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9FD2" w14:textId="77777777" w:rsidR="000B080E" w:rsidRPr="00450171" w:rsidRDefault="000B080E" w:rsidP="00D9167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u w:val="single"/>
        </w:rPr>
      </w:pPr>
    </w:p>
    <w:p w14:paraId="5C52126E" w14:textId="77777777" w:rsidR="00D9167D" w:rsidRPr="0008339D" w:rsidRDefault="00D9167D" w:rsidP="0008339D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mallCaps/>
          <w:color w:val="002060"/>
          <w:sz w:val="28"/>
          <w:szCs w:val="28"/>
        </w:rPr>
      </w:pPr>
      <w:r w:rsidRPr="0008339D">
        <w:rPr>
          <w:rFonts w:ascii="Arial" w:hAnsi="Arial" w:cs="Arial"/>
          <w:b/>
          <w:iCs/>
          <w:smallCaps/>
          <w:color w:val="002060"/>
          <w:sz w:val="28"/>
          <w:szCs w:val="28"/>
        </w:rPr>
        <w:t>Fiche d’évaluation de l’entretien de recrutement</w:t>
      </w:r>
    </w:p>
    <w:p w14:paraId="5399E951" w14:textId="77777777" w:rsidR="00D9167D" w:rsidRPr="0008339D" w:rsidRDefault="00D9167D" w:rsidP="0008339D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mallCaps/>
          <w:color w:val="002060"/>
          <w:sz w:val="28"/>
          <w:szCs w:val="28"/>
        </w:rPr>
      </w:pPr>
      <w:r w:rsidRPr="0008339D">
        <w:rPr>
          <w:rFonts w:ascii="Arial" w:hAnsi="Arial" w:cs="Arial"/>
          <w:b/>
          <w:iCs/>
          <w:smallCaps/>
          <w:color w:val="002060"/>
          <w:sz w:val="28"/>
          <w:szCs w:val="28"/>
        </w:rPr>
        <w:t>A remplir de manière facultative par le / la candidat(e)</w:t>
      </w:r>
    </w:p>
    <w:p w14:paraId="52989CB8" w14:textId="77777777" w:rsidR="00D9167D" w:rsidRPr="00450171" w:rsidRDefault="00D9167D" w:rsidP="00D916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6379"/>
      </w:tblGrid>
      <w:tr w:rsidR="00D9167D" w:rsidRPr="00450171" w14:paraId="583BE2E8" w14:textId="77777777" w:rsidTr="00450171">
        <w:tc>
          <w:tcPr>
            <w:tcW w:w="4219" w:type="dxa"/>
            <w:vAlign w:val="center"/>
          </w:tcPr>
          <w:p w14:paraId="43C125F2" w14:textId="77777777" w:rsidR="00D9167D" w:rsidRPr="00450171" w:rsidRDefault="00D9167D" w:rsidP="004501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50171">
              <w:rPr>
                <w:rFonts w:ascii="Arial" w:hAnsi="Arial" w:cs="Arial"/>
                <w:b/>
                <w:color w:val="000000"/>
              </w:rPr>
              <w:t>Nom et prénom du</w:t>
            </w:r>
            <w:r w:rsidR="00326397" w:rsidRPr="00450171">
              <w:rPr>
                <w:rFonts w:ascii="Arial" w:hAnsi="Arial" w:cs="Arial"/>
                <w:b/>
                <w:color w:val="000000"/>
              </w:rPr>
              <w:t xml:space="preserve">, de la </w:t>
            </w:r>
            <w:r w:rsidRPr="00450171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450171">
              <w:rPr>
                <w:rFonts w:ascii="Arial" w:hAnsi="Arial" w:cs="Arial"/>
                <w:b/>
                <w:color w:val="000000"/>
              </w:rPr>
              <w:t>candidat</w:t>
            </w:r>
            <w:r w:rsidR="00326397" w:rsidRPr="00450171">
              <w:rPr>
                <w:rFonts w:ascii="Arial" w:hAnsi="Arial" w:cs="Arial"/>
                <w:b/>
                <w:color w:val="000000"/>
              </w:rPr>
              <w:t>.e</w:t>
            </w:r>
            <w:proofErr w:type="spellEnd"/>
          </w:p>
          <w:p w14:paraId="63D98C5B" w14:textId="77777777" w:rsidR="00D9167D" w:rsidRPr="00450171" w:rsidRDefault="00D9167D" w:rsidP="004501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4FA4"/>
              </w:rPr>
            </w:pPr>
          </w:p>
        </w:tc>
        <w:tc>
          <w:tcPr>
            <w:tcW w:w="6379" w:type="dxa"/>
            <w:vAlign w:val="bottom"/>
          </w:tcPr>
          <w:p w14:paraId="2BEA57ED" w14:textId="77777777" w:rsidR="00D9167D" w:rsidRPr="00450171" w:rsidRDefault="00D9167D" w:rsidP="004501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4FA4"/>
              </w:rPr>
            </w:pPr>
          </w:p>
        </w:tc>
      </w:tr>
      <w:tr w:rsidR="00D9167D" w:rsidRPr="00450171" w14:paraId="43BBC427" w14:textId="77777777" w:rsidTr="00450171">
        <w:tc>
          <w:tcPr>
            <w:tcW w:w="4219" w:type="dxa"/>
            <w:vAlign w:val="bottom"/>
          </w:tcPr>
          <w:p w14:paraId="0C7CC6E2" w14:textId="77777777" w:rsidR="00D9167D" w:rsidRPr="00450171" w:rsidRDefault="00D9167D" w:rsidP="004501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50171">
              <w:rPr>
                <w:rFonts w:ascii="Arial" w:hAnsi="Arial" w:cs="Arial"/>
                <w:b/>
                <w:color w:val="000000"/>
              </w:rPr>
              <w:t>Date de l’entretien</w:t>
            </w:r>
          </w:p>
          <w:p w14:paraId="29E69575" w14:textId="77777777" w:rsidR="00D9167D" w:rsidRPr="00450171" w:rsidRDefault="00D9167D" w:rsidP="004501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4FA4"/>
              </w:rPr>
            </w:pPr>
          </w:p>
        </w:tc>
        <w:tc>
          <w:tcPr>
            <w:tcW w:w="6379" w:type="dxa"/>
            <w:vAlign w:val="bottom"/>
          </w:tcPr>
          <w:p w14:paraId="0E007CAD" w14:textId="77777777" w:rsidR="00D9167D" w:rsidRPr="00450171" w:rsidRDefault="00D9167D" w:rsidP="004501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4FA4"/>
              </w:rPr>
            </w:pPr>
          </w:p>
        </w:tc>
      </w:tr>
      <w:tr w:rsidR="00D9167D" w:rsidRPr="00450171" w14:paraId="268CEACD" w14:textId="77777777" w:rsidTr="00450171">
        <w:tc>
          <w:tcPr>
            <w:tcW w:w="4219" w:type="dxa"/>
            <w:vAlign w:val="bottom"/>
          </w:tcPr>
          <w:p w14:paraId="1560D4B4" w14:textId="77777777" w:rsidR="00D9167D" w:rsidRPr="00450171" w:rsidRDefault="00D9167D" w:rsidP="004501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50171">
              <w:rPr>
                <w:rFonts w:ascii="Arial" w:hAnsi="Arial" w:cs="Arial"/>
                <w:b/>
                <w:color w:val="000000"/>
              </w:rPr>
              <w:t>Intitulé du poste</w:t>
            </w:r>
          </w:p>
          <w:p w14:paraId="3ECCAA46" w14:textId="77777777" w:rsidR="00D9167D" w:rsidRPr="00450171" w:rsidRDefault="00D9167D" w:rsidP="004501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79" w:type="dxa"/>
            <w:vAlign w:val="bottom"/>
          </w:tcPr>
          <w:p w14:paraId="4CAD11B3" w14:textId="77777777" w:rsidR="00D9167D" w:rsidRPr="00450171" w:rsidRDefault="00D9167D" w:rsidP="004501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4FA4"/>
              </w:rPr>
            </w:pPr>
          </w:p>
        </w:tc>
      </w:tr>
    </w:tbl>
    <w:p w14:paraId="07188E19" w14:textId="77777777" w:rsidR="00D9167D" w:rsidRPr="00450171" w:rsidRDefault="00D9167D" w:rsidP="00D9167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6379"/>
      </w:tblGrid>
      <w:tr w:rsidR="00D9167D" w:rsidRPr="00450171" w14:paraId="0A7821D2" w14:textId="77777777" w:rsidTr="000B080E">
        <w:tc>
          <w:tcPr>
            <w:tcW w:w="4219" w:type="dxa"/>
          </w:tcPr>
          <w:p w14:paraId="540FFD78" w14:textId="77777777" w:rsidR="00D9167D" w:rsidRPr="00450171" w:rsidRDefault="00D9167D" w:rsidP="000B08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50171">
              <w:rPr>
                <w:rFonts w:ascii="Arial" w:hAnsi="Arial" w:cs="Arial"/>
                <w:color w:val="000000"/>
              </w:rPr>
              <w:t>Avez-vous été invité(e) à vous exprimer sur :</w:t>
            </w:r>
          </w:p>
          <w:p w14:paraId="047BBAC4" w14:textId="77777777" w:rsidR="00D9167D" w:rsidRPr="00450171" w:rsidRDefault="00D9167D" w:rsidP="000B08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19B8A056" w14:textId="77777777" w:rsidR="00D9167D" w:rsidRPr="00450171" w:rsidRDefault="00D9167D" w:rsidP="000B08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50171">
              <w:rPr>
                <w:rFonts w:ascii="Arial" w:hAnsi="Arial" w:cs="Arial"/>
                <w:color w:val="000000"/>
              </w:rPr>
              <w:t>- L’adéquation de votre parcours et de vos compétences au poste proposé ?</w:t>
            </w:r>
          </w:p>
          <w:p w14:paraId="5AEBC062" w14:textId="77777777" w:rsidR="00D9167D" w:rsidRPr="00450171" w:rsidRDefault="00D9167D" w:rsidP="000B08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14051D6" w14:textId="77777777" w:rsidR="00D9167D" w:rsidRPr="00450171" w:rsidRDefault="00D9167D" w:rsidP="000B08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B90373D" w14:textId="77777777" w:rsidR="00D9167D" w:rsidRPr="00450171" w:rsidRDefault="00D9167D" w:rsidP="000B08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50171">
              <w:rPr>
                <w:rFonts w:ascii="Arial" w:hAnsi="Arial" w:cs="Arial"/>
                <w:color w:val="000000"/>
              </w:rPr>
              <w:t>- Vos motivations pour le poste proposé ?</w:t>
            </w:r>
          </w:p>
          <w:p w14:paraId="26A3F75A" w14:textId="77777777" w:rsidR="00D9167D" w:rsidRPr="00450171" w:rsidRDefault="00D9167D" w:rsidP="000B08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B550984" w14:textId="77777777" w:rsidR="00D9167D" w:rsidRPr="00450171" w:rsidRDefault="00D9167D" w:rsidP="000B08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85AF448" w14:textId="77777777" w:rsidR="00D9167D" w:rsidRPr="00450171" w:rsidRDefault="00D9167D" w:rsidP="000B08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50171">
              <w:rPr>
                <w:rFonts w:ascii="Arial" w:hAnsi="Arial" w:cs="Arial"/>
                <w:color w:val="000000"/>
              </w:rPr>
              <w:t>- Vos qualités personnelles ?</w:t>
            </w:r>
          </w:p>
          <w:p w14:paraId="245A3437" w14:textId="77777777" w:rsidR="00D9167D" w:rsidRPr="00450171" w:rsidRDefault="00D9167D" w:rsidP="000B08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</w:tcPr>
          <w:p w14:paraId="3391F574" w14:textId="77777777" w:rsidR="00D9167D" w:rsidRPr="00450171" w:rsidRDefault="00D9167D" w:rsidP="000B08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18223F5" w14:textId="77777777" w:rsidR="00D9167D" w:rsidRPr="00450171" w:rsidRDefault="00D9167D" w:rsidP="000B08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8AA260C" w14:textId="77777777" w:rsidR="00D9167D" w:rsidRPr="00450171" w:rsidRDefault="00D9167D" w:rsidP="000B08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50171">
              <w:rPr>
                <w:rFonts w:ascii="Arial" w:hAnsi="Arial" w:cs="Arial"/>
                <w:color w:val="000000"/>
              </w:rPr>
              <w:sym w:font="Wingdings" w:char="F0A8"/>
            </w:r>
            <w:r w:rsidRPr="00450171">
              <w:rPr>
                <w:rFonts w:ascii="Arial" w:hAnsi="Arial" w:cs="Arial"/>
                <w:color w:val="000000"/>
              </w:rPr>
              <w:t xml:space="preserve">  Oui    </w:t>
            </w:r>
            <w:r w:rsidRPr="00450171">
              <w:rPr>
                <w:rFonts w:ascii="Arial" w:hAnsi="Arial" w:cs="Arial"/>
                <w:color w:val="000000"/>
              </w:rPr>
              <w:sym w:font="Wingdings" w:char="F0A8"/>
            </w:r>
            <w:r w:rsidRPr="00450171">
              <w:rPr>
                <w:rFonts w:ascii="Arial" w:hAnsi="Arial" w:cs="Arial"/>
                <w:color w:val="000000"/>
              </w:rPr>
              <w:t xml:space="preserve">  Non      Commentaires</w:t>
            </w:r>
          </w:p>
          <w:p w14:paraId="32829578" w14:textId="77777777" w:rsidR="00D9167D" w:rsidRPr="00450171" w:rsidRDefault="00D9167D" w:rsidP="000B08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6ACEC64" w14:textId="77777777" w:rsidR="00D9167D" w:rsidRPr="00450171" w:rsidRDefault="00D9167D" w:rsidP="000B08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42F5A353" w14:textId="77777777" w:rsidR="00C530FA" w:rsidRPr="00450171" w:rsidRDefault="00C530FA" w:rsidP="000B08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4878FAD" w14:textId="77777777" w:rsidR="00D9167D" w:rsidRPr="00450171" w:rsidRDefault="00D9167D" w:rsidP="000B08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50171">
              <w:rPr>
                <w:rFonts w:ascii="Arial" w:hAnsi="Arial" w:cs="Arial"/>
                <w:color w:val="000000"/>
              </w:rPr>
              <w:sym w:font="Wingdings" w:char="F0A8"/>
            </w:r>
            <w:r w:rsidRPr="00450171">
              <w:rPr>
                <w:rFonts w:ascii="Arial" w:hAnsi="Arial" w:cs="Arial"/>
                <w:color w:val="000000"/>
              </w:rPr>
              <w:t xml:space="preserve">  Oui    </w:t>
            </w:r>
            <w:r w:rsidRPr="00450171">
              <w:rPr>
                <w:rFonts w:ascii="Arial" w:hAnsi="Arial" w:cs="Arial"/>
                <w:color w:val="000000"/>
              </w:rPr>
              <w:sym w:font="Wingdings" w:char="F0A8"/>
            </w:r>
            <w:r w:rsidRPr="00450171">
              <w:rPr>
                <w:rFonts w:ascii="Arial" w:hAnsi="Arial" w:cs="Arial"/>
                <w:color w:val="000000"/>
              </w:rPr>
              <w:t xml:space="preserve">  Non      Commentaires</w:t>
            </w:r>
          </w:p>
          <w:p w14:paraId="3F9FC899" w14:textId="77777777" w:rsidR="00D9167D" w:rsidRPr="00450171" w:rsidRDefault="00D9167D" w:rsidP="000B08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FDF6CDF" w14:textId="77777777" w:rsidR="00D9167D" w:rsidRPr="00450171" w:rsidRDefault="00D9167D" w:rsidP="000B08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960984D" w14:textId="77777777" w:rsidR="00D9167D" w:rsidRPr="00450171" w:rsidRDefault="00D9167D" w:rsidP="000B08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50171">
              <w:rPr>
                <w:rFonts w:ascii="Arial" w:hAnsi="Arial" w:cs="Arial"/>
                <w:color w:val="000000"/>
              </w:rPr>
              <w:sym w:font="Wingdings" w:char="F0A8"/>
            </w:r>
            <w:r w:rsidRPr="00450171">
              <w:rPr>
                <w:rFonts w:ascii="Arial" w:hAnsi="Arial" w:cs="Arial"/>
                <w:color w:val="000000"/>
              </w:rPr>
              <w:t xml:space="preserve">  Oui    </w:t>
            </w:r>
            <w:r w:rsidRPr="00450171">
              <w:rPr>
                <w:rFonts w:ascii="Arial" w:hAnsi="Arial" w:cs="Arial"/>
                <w:color w:val="000000"/>
              </w:rPr>
              <w:sym w:font="Wingdings" w:char="F0A8"/>
            </w:r>
            <w:r w:rsidRPr="00450171">
              <w:rPr>
                <w:rFonts w:ascii="Arial" w:hAnsi="Arial" w:cs="Arial"/>
                <w:color w:val="000000"/>
              </w:rPr>
              <w:t xml:space="preserve">  Non      Commentaires</w:t>
            </w:r>
          </w:p>
          <w:p w14:paraId="39BFB464" w14:textId="77777777" w:rsidR="00D9167D" w:rsidRPr="00450171" w:rsidRDefault="00D9167D" w:rsidP="000B08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9167D" w:rsidRPr="00450171" w14:paraId="7D59AFEC" w14:textId="77777777" w:rsidTr="000B080E">
        <w:tc>
          <w:tcPr>
            <w:tcW w:w="4219" w:type="dxa"/>
          </w:tcPr>
          <w:p w14:paraId="3DB61F53" w14:textId="77777777" w:rsidR="00D9167D" w:rsidRPr="00450171" w:rsidRDefault="00D9167D" w:rsidP="000B08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50171">
              <w:rPr>
                <w:rFonts w:ascii="Arial" w:hAnsi="Arial" w:cs="Arial"/>
                <w:color w:val="000000"/>
              </w:rPr>
              <w:t>Les questions posées vous ont-elles semblé appropriées à un entretien de recrutement ?</w:t>
            </w:r>
          </w:p>
          <w:p w14:paraId="0EDC892C" w14:textId="77777777" w:rsidR="00D9167D" w:rsidRPr="00450171" w:rsidRDefault="00D9167D" w:rsidP="000B08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D87248B" w14:textId="77777777" w:rsidR="000B080E" w:rsidRPr="00450171" w:rsidRDefault="000B080E" w:rsidP="000B08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</w:tcPr>
          <w:p w14:paraId="0491ADE2" w14:textId="77777777" w:rsidR="00D9167D" w:rsidRPr="00450171" w:rsidRDefault="00D9167D" w:rsidP="000B08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3C87238" w14:textId="77777777" w:rsidR="00D9167D" w:rsidRPr="00450171" w:rsidRDefault="00D9167D" w:rsidP="000B08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50171">
              <w:rPr>
                <w:rFonts w:ascii="Arial" w:hAnsi="Arial" w:cs="Arial"/>
                <w:color w:val="000000"/>
              </w:rPr>
              <w:sym w:font="Wingdings" w:char="F0A8"/>
            </w:r>
            <w:r w:rsidRPr="00450171">
              <w:rPr>
                <w:rFonts w:ascii="Arial" w:hAnsi="Arial" w:cs="Arial"/>
                <w:color w:val="000000"/>
              </w:rPr>
              <w:t xml:space="preserve">  Oui    </w:t>
            </w:r>
            <w:r w:rsidRPr="00450171">
              <w:rPr>
                <w:rFonts w:ascii="Arial" w:hAnsi="Arial" w:cs="Arial"/>
                <w:color w:val="000000"/>
              </w:rPr>
              <w:sym w:font="Wingdings" w:char="F0A8"/>
            </w:r>
            <w:r w:rsidRPr="00450171">
              <w:rPr>
                <w:rFonts w:ascii="Arial" w:hAnsi="Arial" w:cs="Arial"/>
                <w:color w:val="000000"/>
              </w:rPr>
              <w:t xml:space="preserve">  Non      Commentaires</w:t>
            </w:r>
          </w:p>
          <w:p w14:paraId="1BD2B440" w14:textId="77777777" w:rsidR="00D9167D" w:rsidRPr="00450171" w:rsidRDefault="00D9167D" w:rsidP="000B08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9167D" w:rsidRPr="00450171" w14:paraId="080839E6" w14:textId="77777777" w:rsidTr="000B080E">
        <w:tc>
          <w:tcPr>
            <w:tcW w:w="4219" w:type="dxa"/>
          </w:tcPr>
          <w:p w14:paraId="74BEE52C" w14:textId="77777777" w:rsidR="00D9167D" w:rsidRPr="00450171" w:rsidRDefault="00D9167D" w:rsidP="000B08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50171">
              <w:rPr>
                <w:rFonts w:ascii="Arial" w:hAnsi="Arial" w:cs="Arial"/>
                <w:color w:val="000000"/>
              </w:rPr>
              <w:t>L’entretien s’est-il déroulé dans un climat vous permettant de mettre en valeur votre candidature ?</w:t>
            </w:r>
          </w:p>
          <w:p w14:paraId="5A6AAD50" w14:textId="77777777" w:rsidR="000B080E" w:rsidRPr="00450171" w:rsidRDefault="000B080E" w:rsidP="000B08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</w:tcPr>
          <w:p w14:paraId="4987B84B" w14:textId="77777777" w:rsidR="00D9167D" w:rsidRPr="00450171" w:rsidRDefault="00D9167D" w:rsidP="000B08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6B5F41A" w14:textId="77777777" w:rsidR="00D9167D" w:rsidRPr="00450171" w:rsidRDefault="00D9167D" w:rsidP="000B08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50171">
              <w:rPr>
                <w:rFonts w:ascii="Arial" w:hAnsi="Arial" w:cs="Arial"/>
                <w:color w:val="000000"/>
              </w:rPr>
              <w:sym w:font="Wingdings" w:char="F0A8"/>
            </w:r>
            <w:r w:rsidRPr="00450171">
              <w:rPr>
                <w:rFonts w:ascii="Arial" w:hAnsi="Arial" w:cs="Arial"/>
                <w:color w:val="000000"/>
              </w:rPr>
              <w:t xml:space="preserve">  Oui    </w:t>
            </w:r>
            <w:r w:rsidRPr="00450171">
              <w:rPr>
                <w:rFonts w:ascii="Arial" w:hAnsi="Arial" w:cs="Arial"/>
                <w:color w:val="000000"/>
              </w:rPr>
              <w:sym w:font="Wingdings" w:char="F0A8"/>
            </w:r>
            <w:r w:rsidRPr="00450171">
              <w:rPr>
                <w:rFonts w:ascii="Arial" w:hAnsi="Arial" w:cs="Arial"/>
                <w:color w:val="000000"/>
              </w:rPr>
              <w:t xml:space="preserve">  Non      Commentaires</w:t>
            </w:r>
          </w:p>
          <w:p w14:paraId="3D628800" w14:textId="77777777" w:rsidR="00D9167D" w:rsidRPr="00450171" w:rsidRDefault="00D9167D" w:rsidP="000B08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9167D" w:rsidRPr="00450171" w14:paraId="4337BD16" w14:textId="77777777" w:rsidTr="000B080E">
        <w:trPr>
          <w:trHeight w:val="1073"/>
        </w:trPr>
        <w:tc>
          <w:tcPr>
            <w:tcW w:w="4219" w:type="dxa"/>
          </w:tcPr>
          <w:p w14:paraId="3EA1F47C" w14:textId="77777777" w:rsidR="00D9167D" w:rsidRPr="00450171" w:rsidRDefault="00D9167D" w:rsidP="000B08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50171">
              <w:rPr>
                <w:rFonts w:ascii="Arial" w:hAnsi="Arial" w:cs="Arial"/>
                <w:color w:val="000000"/>
              </w:rPr>
              <w:t>Selon vous, les questions posées étaient-elles fondées sur des critères à caractère discriminatoire (direct ou indirect) ?</w:t>
            </w:r>
          </w:p>
        </w:tc>
        <w:tc>
          <w:tcPr>
            <w:tcW w:w="6379" w:type="dxa"/>
          </w:tcPr>
          <w:p w14:paraId="662D2145" w14:textId="77777777" w:rsidR="00D9167D" w:rsidRPr="00450171" w:rsidRDefault="00D9167D" w:rsidP="000B08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C62474E" w14:textId="77777777" w:rsidR="00D9167D" w:rsidRPr="00450171" w:rsidRDefault="00D9167D" w:rsidP="000B08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50171">
              <w:rPr>
                <w:rFonts w:ascii="Arial" w:hAnsi="Arial" w:cs="Arial"/>
                <w:color w:val="000000"/>
              </w:rPr>
              <w:sym w:font="Wingdings" w:char="F0A8"/>
            </w:r>
            <w:r w:rsidRPr="00450171">
              <w:rPr>
                <w:rFonts w:ascii="Arial" w:hAnsi="Arial" w:cs="Arial"/>
                <w:color w:val="000000"/>
              </w:rPr>
              <w:t xml:space="preserve">  Oui    </w:t>
            </w:r>
            <w:r w:rsidRPr="00450171">
              <w:rPr>
                <w:rFonts w:ascii="Arial" w:hAnsi="Arial" w:cs="Arial"/>
                <w:color w:val="000000"/>
              </w:rPr>
              <w:sym w:font="Wingdings" w:char="F0A8"/>
            </w:r>
            <w:r w:rsidRPr="00450171">
              <w:rPr>
                <w:rFonts w:ascii="Arial" w:hAnsi="Arial" w:cs="Arial"/>
                <w:color w:val="000000"/>
              </w:rPr>
              <w:t xml:space="preserve">  Non      Commentaires</w:t>
            </w:r>
          </w:p>
          <w:p w14:paraId="1156631D" w14:textId="77777777" w:rsidR="00D9167D" w:rsidRPr="00450171" w:rsidRDefault="00D9167D" w:rsidP="000B08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450171">
              <w:rPr>
                <w:rFonts w:ascii="Arial" w:hAnsi="Arial" w:cs="Arial"/>
                <w:i/>
                <w:color w:val="000000"/>
              </w:rPr>
              <w:t>Si oui, précisez la nature des questions</w:t>
            </w:r>
          </w:p>
          <w:p w14:paraId="3A25190A" w14:textId="77777777" w:rsidR="00D9167D" w:rsidRPr="00450171" w:rsidRDefault="00D9167D" w:rsidP="000B08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</w:p>
          <w:p w14:paraId="3C3E75BE" w14:textId="77777777" w:rsidR="00D9167D" w:rsidRPr="00450171" w:rsidRDefault="00D9167D" w:rsidP="000B08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4C5DBE46" w14:textId="77777777" w:rsidR="00D9167D" w:rsidRPr="00450171" w:rsidRDefault="00D9167D" w:rsidP="000B080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3594FA2" w14:textId="77777777" w:rsidR="00D9167D" w:rsidRPr="00450171" w:rsidRDefault="00D9167D" w:rsidP="000B080E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 w:rsidRPr="00450171">
        <w:rPr>
          <w:rFonts w:ascii="Arial" w:hAnsi="Arial" w:cs="Arial"/>
          <w:b/>
          <w:color w:val="000000"/>
          <w:u w:val="single"/>
        </w:rPr>
        <w:t>Autre commentaires :</w:t>
      </w:r>
    </w:p>
    <w:p w14:paraId="5450C946" w14:textId="77777777" w:rsidR="00D9167D" w:rsidRDefault="00D9167D" w:rsidP="00D9167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D9719E0" w14:textId="77777777" w:rsidR="00D9167D" w:rsidRPr="00450171" w:rsidRDefault="00D9167D" w:rsidP="00D9167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8C868E9" w14:textId="77777777" w:rsidR="00D9167D" w:rsidRPr="00450171" w:rsidRDefault="00D9167D" w:rsidP="00D9167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50171">
        <w:rPr>
          <w:rFonts w:ascii="Arial" w:hAnsi="Arial" w:cs="Arial"/>
          <w:color w:val="000000"/>
        </w:rPr>
        <w:tab/>
      </w:r>
      <w:r w:rsidRPr="00450171">
        <w:rPr>
          <w:rFonts w:ascii="Arial" w:hAnsi="Arial" w:cs="Arial"/>
          <w:color w:val="000000"/>
        </w:rPr>
        <w:tab/>
      </w:r>
      <w:r w:rsidRPr="00450171">
        <w:rPr>
          <w:rFonts w:ascii="Arial" w:hAnsi="Arial" w:cs="Arial"/>
          <w:color w:val="000000"/>
        </w:rPr>
        <w:tab/>
      </w:r>
      <w:r w:rsidRPr="00450171">
        <w:rPr>
          <w:rFonts w:ascii="Arial" w:hAnsi="Arial" w:cs="Arial"/>
          <w:color w:val="000000"/>
        </w:rPr>
        <w:tab/>
      </w:r>
      <w:r w:rsidRPr="00450171">
        <w:rPr>
          <w:rFonts w:ascii="Arial" w:hAnsi="Arial" w:cs="Arial"/>
          <w:color w:val="000000"/>
        </w:rPr>
        <w:tab/>
      </w:r>
      <w:r w:rsidRPr="00450171">
        <w:rPr>
          <w:rFonts w:ascii="Arial" w:hAnsi="Arial" w:cs="Arial"/>
          <w:color w:val="000000"/>
        </w:rPr>
        <w:tab/>
      </w:r>
      <w:r w:rsidRPr="00450171">
        <w:rPr>
          <w:rFonts w:ascii="Arial" w:hAnsi="Arial" w:cs="Arial"/>
          <w:color w:val="000000"/>
        </w:rPr>
        <w:tab/>
      </w:r>
      <w:r w:rsidRPr="00450171">
        <w:rPr>
          <w:rFonts w:ascii="Arial" w:hAnsi="Arial" w:cs="Arial"/>
          <w:color w:val="000000"/>
        </w:rPr>
        <w:tab/>
        <w:t xml:space="preserve">Fait à </w:t>
      </w:r>
      <w:r w:rsidRPr="00450171">
        <w:rPr>
          <w:rFonts w:ascii="Arial" w:hAnsi="Arial" w:cs="Arial"/>
          <w:color w:val="000000"/>
        </w:rPr>
        <w:tab/>
      </w:r>
      <w:r w:rsidRPr="00450171">
        <w:rPr>
          <w:rFonts w:ascii="Arial" w:hAnsi="Arial" w:cs="Arial"/>
          <w:color w:val="000000"/>
        </w:rPr>
        <w:tab/>
      </w:r>
      <w:r w:rsidRPr="00450171">
        <w:rPr>
          <w:rFonts w:ascii="Arial" w:hAnsi="Arial" w:cs="Arial"/>
          <w:color w:val="000000"/>
        </w:rPr>
        <w:tab/>
        <w:t>le</w:t>
      </w:r>
    </w:p>
    <w:p w14:paraId="4B6D97DF" w14:textId="77777777" w:rsidR="00D9167D" w:rsidRPr="00450171" w:rsidRDefault="00D9167D" w:rsidP="00D9167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6682F10" w14:textId="77777777" w:rsidR="00D9167D" w:rsidRPr="00450171" w:rsidRDefault="00D9167D" w:rsidP="00D9167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5E2459E" w14:textId="77777777" w:rsidR="00D9167D" w:rsidRDefault="00D9167D" w:rsidP="00D9167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50171">
        <w:rPr>
          <w:rFonts w:ascii="Arial" w:hAnsi="Arial" w:cs="Arial"/>
          <w:color w:val="000000"/>
        </w:rPr>
        <w:tab/>
      </w:r>
      <w:r w:rsidRPr="00450171">
        <w:rPr>
          <w:rFonts w:ascii="Arial" w:hAnsi="Arial" w:cs="Arial"/>
          <w:color w:val="000000"/>
        </w:rPr>
        <w:tab/>
      </w:r>
      <w:r w:rsidRPr="00450171">
        <w:rPr>
          <w:rFonts w:ascii="Arial" w:hAnsi="Arial" w:cs="Arial"/>
          <w:color w:val="000000"/>
        </w:rPr>
        <w:tab/>
      </w:r>
      <w:r w:rsidRPr="00450171">
        <w:rPr>
          <w:rFonts w:ascii="Arial" w:hAnsi="Arial" w:cs="Arial"/>
          <w:color w:val="000000"/>
        </w:rPr>
        <w:tab/>
      </w:r>
      <w:r w:rsidRPr="00450171">
        <w:rPr>
          <w:rFonts w:ascii="Arial" w:hAnsi="Arial" w:cs="Arial"/>
          <w:color w:val="000000"/>
        </w:rPr>
        <w:tab/>
      </w:r>
      <w:r w:rsidRPr="00450171">
        <w:rPr>
          <w:rFonts w:ascii="Arial" w:hAnsi="Arial" w:cs="Arial"/>
          <w:color w:val="000000"/>
        </w:rPr>
        <w:tab/>
      </w:r>
      <w:r w:rsidRPr="00450171">
        <w:rPr>
          <w:rFonts w:ascii="Arial" w:hAnsi="Arial" w:cs="Arial"/>
          <w:color w:val="000000"/>
        </w:rPr>
        <w:tab/>
      </w:r>
      <w:r w:rsidRPr="00450171">
        <w:rPr>
          <w:rFonts w:ascii="Arial" w:hAnsi="Arial" w:cs="Arial"/>
          <w:color w:val="000000"/>
        </w:rPr>
        <w:tab/>
      </w:r>
      <w:r w:rsidRPr="00450171">
        <w:rPr>
          <w:rFonts w:ascii="Arial" w:hAnsi="Arial" w:cs="Arial"/>
          <w:color w:val="000000"/>
        </w:rPr>
        <w:tab/>
      </w:r>
      <w:r w:rsidRPr="00450171">
        <w:rPr>
          <w:rFonts w:ascii="Arial" w:hAnsi="Arial" w:cs="Arial"/>
          <w:color w:val="000000"/>
        </w:rPr>
        <w:tab/>
        <w:t>Signature</w:t>
      </w:r>
    </w:p>
    <w:p w14:paraId="749578D7" w14:textId="77777777" w:rsidR="00450171" w:rsidRDefault="00450171" w:rsidP="00D9167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549C406" w14:textId="77777777" w:rsidR="0008339D" w:rsidRPr="00450171" w:rsidRDefault="0008339D" w:rsidP="00D9167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50171" w:rsidRPr="00B0688A" w14:paraId="556357BF" w14:textId="77777777" w:rsidTr="00896429">
        <w:trPr>
          <w:trHeight w:val="1491"/>
        </w:trPr>
        <w:tc>
          <w:tcPr>
            <w:tcW w:w="10545" w:type="dxa"/>
          </w:tcPr>
          <w:p w14:paraId="6C6B77B3" w14:textId="4419C862" w:rsidR="00AC45E4" w:rsidRDefault="00450171" w:rsidP="00896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B0688A">
              <w:rPr>
                <w:rFonts w:ascii="Arial" w:hAnsi="Arial" w:cs="Arial"/>
                <w:b/>
                <w:sz w:val="22"/>
                <w:szCs w:val="22"/>
              </w:rPr>
              <w:t xml:space="preserve">Document à retourner par mail ou par courrier </w:t>
            </w:r>
            <w:r w:rsidR="003836DD">
              <w:rPr>
                <w:rFonts w:ascii="Arial" w:hAnsi="Arial" w:cs="Arial"/>
                <w:b/>
                <w:sz w:val="22"/>
                <w:szCs w:val="22"/>
              </w:rPr>
              <w:t xml:space="preserve">au service Accompagnement des organisations et QVT : </w:t>
            </w:r>
          </w:p>
          <w:p w14:paraId="1141E680" w14:textId="77777777" w:rsidR="00B0688A" w:rsidRPr="00B0688A" w:rsidRDefault="00B0688A" w:rsidP="00896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DC0DC7" w14:textId="0E8BCE8A" w:rsidR="00450171" w:rsidRPr="00B0688A" w:rsidRDefault="003836DD" w:rsidP="008964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B0688A" w:rsidRPr="00B0688A">
                <w:rPr>
                  <w:rStyle w:val="Lienhypertexte"/>
                  <w:rFonts w:ascii="Arial" w:hAnsi="Arial" w:cs="Arial"/>
                  <w:b/>
                  <w:bCs/>
                  <w:color w:val="548DD4" w:themeColor="text2" w:themeTint="99"/>
                  <w:sz w:val="22"/>
                  <w:szCs w:val="22"/>
                </w:rPr>
                <w:t>anne.limousin@dreets.gouv.fr</w:t>
              </w:r>
            </w:hyperlink>
            <w:r w:rsidR="00B0688A" w:rsidRPr="00B0688A"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  <w:t xml:space="preserve"> </w:t>
            </w:r>
            <w:r w:rsidR="00B0688A" w:rsidRPr="00B068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="00450171" w:rsidRPr="00B0688A">
              <w:rPr>
                <w:rFonts w:ascii="Arial" w:hAnsi="Arial" w:cs="Arial"/>
                <w:sz w:val="22"/>
                <w:szCs w:val="22"/>
              </w:rPr>
              <w:t>référente</w:t>
            </w:r>
            <w:r w:rsidR="0008339D" w:rsidRPr="00B0688A">
              <w:rPr>
                <w:rFonts w:ascii="Arial" w:hAnsi="Arial" w:cs="Arial"/>
                <w:sz w:val="22"/>
                <w:szCs w:val="22"/>
              </w:rPr>
              <w:t xml:space="preserve"> Diversité et E</w:t>
            </w:r>
            <w:r w:rsidR="00450171" w:rsidRPr="00B0688A">
              <w:rPr>
                <w:rFonts w:ascii="Arial" w:hAnsi="Arial" w:cs="Arial"/>
                <w:sz w:val="22"/>
                <w:szCs w:val="22"/>
              </w:rPr>
              <w:t>galité professionnelle</w:t>
            </w:r>
          </w:p>
          <w:p w14:paraId="22097FF5" w14:textId="77777777" w:rsidR="00450171" w:rsidRPr="00B0688A" w:rsidRDefault="00450171" w:rsidP="008964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0688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B0688A">
              <w:rPr>
                <w:rFonts w:ascii="Arial" w:hAnsi="Arial" w:cs="Arial"/>
                <w:sz w:val="22"/>
                <w:szCs w:val="22"/>
              </w:rPr>
              <w:t xml:space="preserve">ou </w:t>
            </w:r>
          </w:p>
          <w:p w14:paraId="617EACCC" w14:textId="2C2940A7" w:rsidR="0008339D" w:rsidRPr="00B0688A" w:rsidRDefault="00B0688A" w:rsidP="00896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B0688A"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  <w:t>steeve.boscardin@dreets.gouv.fr</w:t>
            </w:r>
            <w:r w:rsidRPr="00B0688A">
              <w:rPr>
                <w:rStyle w:val="Lienhypertexte"/>
                <w:color w:val="4F81BD" w:themeColor="accent1"/>
                <w:sz w:val="22"/>
                <w:szCs w:val="22"/>
              </w:rPr>
              <w:t xml:space="preserve"> -</w:t>
            </w:r>
            <w:r>
              <w:rPr>
                <w:rStyle w:val="Lienhypertexte"/>
                <w:color w:val="4F81BD" w:themeColor="accent1"/>
                <w:sz w:val="22"/>
                <w:szCs w:val="22"/>
              </w:rPr>
              <w:t xml:space="preserve"> </w:t>
            </w:r>
            <w:r w:rsidR="00450171" w:rsidRPr="00B0688A">
              <w:rPr>
                <w:rFonts w:ascii="Arial" w:hAnsi="Arial" w:cs="Arial"/>
                <w:sz w:val="22"/>
                <w:szCs w:val="22"/>
              </w:rPr>
              <w:t>chef d</w:t>
            </w:r>
            <w:r w:rsidR="00E04BCA">
              <w:rPr>
                <w:rFonts w:ascii="Arial" w:hAnsi="Arial" w:cs="Arial"/>
                <w:sz w:val="22"/>
                <w:szCs w:val="22"/>
              </w:rPr>
              <w:t>u</w:t>
            </w:r>
            <w:r w:rsidR="00371BA4">
              <w:rPr>
                <w:rFonts w:ascii="Arial" w:hAnsi="Arial" w:cs="Arial"/>
                <w:sz w:val="22"/>
                <w:szCs w:val="22"/>
              </w:rPr>
              <w:t xml:space="preserve"> service</w:t>
            </w:r>
            <w:r w:rsidR="00AC45E4" w:rsidRPr="00B068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ACD408C" w14:textId="77777777" w:rsidR="00B0688A" w:rsidRDefault="00B0688A" w:rsidP="008964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B8034C" w14:textId="41F4CDF3" w:rsidR="00450171" w:rsidRPr="00B0688A" w:rsidRDefault="00450171" w:rsidP="00B068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688A">
              <w:rPr>
                <w:rFonts w:ascii="Arial" w:hAnsi="Arial" w:cs="Arial"/>
                <w:b/>
                <w:sz w:val="22"/>
                <w:szCs w:val="22"/>
              </w:rPr>
              <w:t>DREETS Nouvelle-Aquitaine :</w:t>
            </w:r>
            <w:r w:rsidRPr="00B068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7E9">
              <w:rPr>
                <w:rFonts w:ascii="Arial" w:hAnsi="Arial" w:cs="Arial"/>
                <w:sz w:val="22"/>
                <w:szCs w:val="22"/>
              </w:rPr>
              <w:t>Cité administrative 2, rue Jules FERRY</w:t>
            </w:r>
            <w:r w:rsidRPr="00B0688A">
              <w:rPr>
                <w:rFonts w:ascii="Arial" w:hAnsi="Arial" w:cs="Arial"/>
                <w:sz w:val="22"/>
                <w:szCs w:val="22"/>
              </w:rPr>
              <w:t xml:space="preserve"> - 330</w:t>
            </w:r>
            <w:r w:rsidR="007557E9">
              <w:rPr>
                <w:rFonts w:ascii="Arial" w:hAnsi="Arial" w:cs="Arial"/>
                <w:sz w:val="22"/>
                <w:szCs w:val="22"/>
              </w:rPr>
              <w:t>00</w:t>
            </w:r>
            <w:r w:rsidRPr="00B0688A">
              <w:rPr>
                <w:rFonts w:ascii="Arial" w:hAnsi="Arial" w:cs="Arial"/>
                <w:sz w:val="22"/>
                <w:szCs w:val="22"/>
              </w:rPr>
              <w:t xml:space="preserve"> Bordeaux</w:t>
            </w:r>
          </w:p>
        </w:tc>
      </w:tr>
    </w:tbl>
    <w:p w14:paraId="5F2A0BC2" w14:textId="77777777" w:rsidR="0008339D" w:rsidRDefault="0008339D" w:rsidP="00D9167D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B11F55B" w14:textId="77777777" w:rsidR="008B76C0" w:rsidRPr="00450171" w:rsidRDefault="00D9167D" w:rsidP="00D9167D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450171">
        <w:rPr>
          <w:rFonts w:ascii="Arial" w:hAnsi="Arial" w:cs="Arial"/>
          <w:b/>
          <w:color w:val="000000"/>
        </w:rPr>
        <w:t>Le</w:t>
      </w:r>
      <w:r w:rsidR="0008339D">
        <w:rPr>
          <w:rFonts w:ascii="Arial" w:hAnsi="Arial" w:cs="Arial"/>
          <w:b/>
          <w:color w:val="000000"/>
        </w:rPr>
        <w:t xml:space="preserve"> ou la</w:t>
      </w:r>
      <w:r w:rsidRPr="00450171">
        <w:rPr>
          <w:rFonts w:ascii="Arial" w:hAnsi="Arial" w:cs="Arial"/>
          <w:b/>
          <w:color w:val="000000"/>
        </w:rPr>
        <w:t xml:space="preserve"> candidat</w:t>
      </w:r>
      <w:r w:rsidR="0008339D">
        <w:rPr>
          <w:rFonts w:ascii="Arial" w:hAnsi="Arial" w:cs="Arial"/>
          <w:b/>
          <w:color w:val="000000"/>
        </w:rPr>
        <w:t>(e ) s’estimant discriminé</w:t>
      </w:r>
      <w:r w:rsidRPr="00450171">
        <w:rPr>
          <w:rFonts w:ascii="Arial" w:hAnsi="Arial" w:cs="Arial"/>
          <w:b/>
          <w:color w:val="000000"/>
        </w:rPr>
        <w:t xml:space="preserve"> a la possibilité de saisir</w:t>
      </w:r>
      <w:r w:rsidR="00C530FA" w:rsidRPr="00450171">
        <w:rPr>
          <w:rFonts w:ascii="Arial" w:hAnsi="Arial" w:cs="Arial"/>
          <w:b/>
          <w:color w:val="000000"/>
        </w:rPr>
        <w:t xml:space="preserve"> : </w:t>
      </w:r>
    </w:p>
    <w:tbl>
      <w:tblPr>
        <w:tblW w:w="1064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7"/>
      </w:tblGrid>
      <w:tr w:rsidR="00C530FA" w:rsidRPr="00450171" w14:paraId="0D575BEC" w14:textId="77777777" w:rsidTr="00C530FA">
        <w:trPr>
          <w:trHeight w:val="1335"/>
        </w:trPr>
        <w:tc>
          <w:tcPr>
            <w:tcW w:w="10647" w:type="dxa"/>
            <w:shd w:val="clear" w:color="000000" w:fill="FFFFFF"/>
            <w:vAlign w:val="center"/>
            <w:hideMark/>
          </w:tcPr>
          <w:p w14:paraId="2AFE82C5" w14:textId="77777777" w:rsidR="00C530FA" w:rsidRPr="0008339D" w:rsidRDefault="00C530FA" w:rsidP="006471C1">
            <w:pPr>
              <w:jc w:val="center"/>
              <w:rPr>
                <w:rFonts w:ascii="Arial" w:hAnsi="Arial" w:cs="Arial"/>
                <w:b/>
                <w:iCs/>
                <w:spacing w:val="20"/>
                <w:sz w:val="22"/>
                <w:szCs w:val="22"/>
              </w:rPr>
            </w:pPr>
            <w:r w:rsidRPr="0008339D">
              <w:rPr>
                <w:rFonts w:ascii="Arial" w:hAnsi="Arial" w:cs="Arial"/>
                <w:b/>
                <w:spacing w:val="20"/>
                <w:sz w:val="22"/>
                <w:szCs w:val="22"/>
              </w:rPr>
              <w:t xml:space="preserve">LEA – la </w:t>
            </w:r>
            <w:r w:rsidRPr="0008339D">
              <w:rPr>
                <w:rFonts w:ascii="Arial" w:hAnsi="Arial" w:cs="Arial"/>
                <w:b/>
                <w:iCs/>
                <w:spacing w:val="20"/>
                <w:sz w:val="22"/>
                <w:szCs w:val="22"/>
              </w:rPr>
              <w:t xml:space="preserve">Ligne d’Écoute et d’Alerte des ministères sociaux </w:t>
            </w:r>
          </w:p>
          <w:p w14:paraId="00EB89D3" w14:textId="617CE9D6" w:rsidR="006471C1" w:rsidRPr="0008339D" w:rsidRDefault="003836DD" w:rsidP="006471C1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hyperlink r:id="rId7" w:history="1">
              <w:r w:rsidR="00B0688A" w:rsidRPr="000D02F2">
                <w:rPr>
                  <w:rStyle w:val="Lienhypertexte"/>
                  <w:rFonts w:ascii="Arial" w:hAnsi="Arial" w:cs="Arial"/>
                  <w:b/>
                  <w:iCs/>
                  <w:sz w:val="22"/>
                  <w:szCs w:val="22"/>
                </w:rPr>
                <w:t>lea@sg.social.gouv.fr</w:t>
              </w:r>
            </w:hyperlink>
            <w:r w:rsidR="00C530FA" w:rsidRPr="0008339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</w:t>
            </w:r>
          </w:p>
          <w:p w14:paraId="6713175A" w14:textId="77777777" w:rsidR="006471C1" w:rsidRPr="0008339D" w:rsidRDefault="006471C1" w:rsidP="006471C1">
            <w:pPr>
              <w:jc w:val="center"/>
              <w:rPr>
                <w:rFonts w:ascii="Arial" w:hAnsi="Arial" w:cs="Arial"/>
                <w:b/>
                <w:iCs/>
              </w:rPr>
            </w:pPr>
            <w:r w:rsidRPr="0008339D">
              <w:rPr>
                <w:rFonts w:ascii="Arial" w:hAnsi="Arial" w:cs="Arial"/>
                <w:b/>
                <w:iCs/>
              </w:rPr>
              <w:t xml:space="preserve">tel  0 800 007 120 </w:t>
            </w:r>
            <w:r w:rsidRPr="0008339D">
              <w:rPr>
                <w:rFonts w:ascii="Arial" w:hAnsi="Arial" w:cs="Arial"/>
                <w:iCs/>
              </w:rPr>
              <w:t>(non surtaxé) du lundi au vendredi de 9h à 19h</w:t>
            </w:r>
          </w:p>
          <w:p w14:paraId="6273BE46" w14:textId="77777777" w:rsidR="008B76C0" w:rsidRPr="00450171" w:rsidRDefault="00C530FA" w:rsidP="006471C1">
            <w:pPr>
              <w:jc w:val="center"/>
              <w:rPr>
                <w:rFonts w:ascii="Arial" w:hAnsi="Arial" w:cs="Arial"/>
                <w:color w:val="002060"/>
                <w:u w:val="single"/>
              </w:rPr>
            </w:pPr>
            <w:r w:rsidRPr="0008339D">
              <w:rPr>
                <w:rFonts w:ascii="Arial" w:hAnsi="Arial" w:cs="Arial"/>
              </w:rPr>
              <w:t xml:space="preserve">753, Chemin de la </w:t>
            </w:r>
            <w:proofErr w:type="spellStart"/>
            <w:r w:rsidRPr="0008339D">
              <w:rPr>
                <w:rFonts w:ascii="Arial" w:hAnsi="Arial" w:cs="Arial"/>
              </w:rPr>
              <w:t>Bayonnière</w:t>
            </w:r>
            <w:proofErr w:type="spellEnd"/>
            <w:r w:rsidRPr="0008339D">
              <w:rPr>
                <w:rFonts w:ascii="Arial" w:hAnsi="Arial" w:cs="Arial"/>
              </w:rPr>
              <w:t>, 38380 Saint-Laurent-du-Pont</w:t>
            </w:r>
          </w:p>
        </w:tc>
      </w:tr>
    </w:tbl>
    <w:p w14:paraId="6B6E3410" w14:textId="4780AAE8" w:rsidR="00D9167D" w:rsidRPr="00450171" w:rsidRDefault="006471C1" w:rsidP="00321341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</w:rPr>
      </w:pPr>
      <w:r w:rsidRPr="00450171">
        <w:rPr>
          <w:rFonts w:ascii="Arial" w:hAnsi="Arial" w:cs="Arial"/>
          <w:i/>
          <w:color w:val="000000"/>
        </w:rPr>
        <w:t xml:space="preserve">MAJ </w:t>
      </w:r>
      <w:r w:rsidR="00B0688A">
        <w:rPr>
          <w:rFonts w:ascii="Arial" w:hAnsi="Arial" w:cs="Arial"/>
          <w:i/>
          <w:color w:val="000000"/>
        </w:rPr>
        <w:t>202</w:t>
      </w:r>
      <w:r w:rsidR="001942FC">
        <w:rPr>
          <w:rFonts w:ascii="Arial" w:hAnsi="Arial" w:cs="Arial"/>
          <w:i/>
          <w:color w:val="000000"/>
        </w:rPr>
        <w:t>4</w:t>
      </w:r>
    </w:p>
    <w:sectPr w:rsidR="00D9167D" w:rsidRPr="00450171" w:rsidSect="00896429">
      <w:headerReference w:type="default" r:id="rId8"/>
      <w:pgSz w:w="11906" w:h="16838"/>
      <w:pgMar w:top="168" w:right="720" w:bottom="284" w:left="720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0CF44" w14:textId="77777777" w:rsidR="00AD4CBC" w:rsidRDefault="00AD4CBC" w:rsidP="00AD6B01">
      <w:r>
        <w:separator/>
      </w:r>
    </w:p>
  </w:endnote>
  <w:endnote w:type="continuationSeparator" w:id="0">
    <w:p w14:paraId="754E494E" w14:textId="77777777" w:rsidR="00AD4CBC" w:rsidRDefault="00AD4CBC" w:rsidP="00AD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22B91" w14:textId="77777777" w:rsidR="00AD4CBC" w:rsidRDefault="00AD4CBC" w:rsidP="00AD6B01">
      <w:r>
        <w:separator/>
      </w:r>
    </w:p>
  </w:footnote>
  <w:footnote w:type="continuationSeparator" w:id="0">
    <w:p w14:paraId="393210F0" w14:textId="77777777" w:rsidR="00AD4CBC" w:rsidRDefault="00AD4CBC" w:rsidP="00AD6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46" w:type="dxa"/>
      <w:tblLayout w:type="fixed"/>
      <w:tblLook w:val="04A0" w:firstRow="1" w:lastRow="0" w:firstColumn="1" w:lastColumn="0" w:noHBand="0" w:noVBand="1"/>
    </w:tblPr>
    <w:tblGrid>
      <w:gridCol w:w="4705"/>
      <w:gridCol w:w="6141"/>
    </w:tblGrid>
    <w:tr w:rsidR="00AD6B01" w14:paraId="450DF8F9" w14:textId="77777777" w:rsidTr="00896429">
      <w:trPr>
        <w:trHeight w:val="1099"/>
      </w:trPr>
      <w:tc>
        <w:tcPr>
          <w:tcW w:w="4705" w:type="dxa"/>
          <w:shd w:val="clear" w:color="auto" w:fill="auto"/>
        </w:tcPr>
        <w:p w14:paraId="08C2E4D9" w14:textId="7E3D325C" w:rsidR="00AD6B01" w:rsidRDefault="007557E9" w:rsidP="00E75F24">
          <w:r>
            <w:rPr>
              <w:rFonts w:ascii="Marianne" w:hAnsi="Marianne"/>
              <w:noProof/>
            </w:rPr>
            <w:drawing>
              <wp:inline distT="0" distB="0" distL="0" distR="0" wp14:anchorId="0CC1E431" wp14:editId="055BED84">
                <wp:extent cx="1095375" cy="692727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177" cy="698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1" w:type="dxa"/>
          <w:shd w:val="clear" w:color="auto" w:fill="auto"/>
        </w:tcPr>
        <w:p w14:paraId="37D1FE26" w14:textId="77777777" w:rsidR="00AD6B01" w:rsidRPr="00504087" w:rsidRDefault="00AD6B01" w:rsidP="00E75F24">
          <w:pPr>
            <w:keepNext/>
            <w:tabs>
              <w:tab w:val="left" w:pos="1134"/>
            </w:tabs>
            <w:ind w:right="2"/>
            <w:outlineLvl w:val="2"/>
            <w:rPr>
              <w:rFonts w:ascii="Arial" w:hAnsi="Arial" w:cs="Arial"/>
              <w:b/>
              <w:bCs/>
              <w:sz w:val="16"/>
              <w:szCs w:val="24"/>
            </w:rPr>
          </w:pPr>
        </w:p>
        <w:p w14:paraId="0E0FBCD1" w14:textId="77777777" w:rsidR="00AD6B01" w:rsidRPr="00504087" w:rsidRDefault="00AD6B01" w:rsidP="00E75F24">
          <w:pPr>
            <w:keepNext/>
            <w:tabs>
              <w:tab w:val="left" w:pos="1134"/>
            </w:tabs>
            <w:ind w:left="1168" w:right="2"/>
            <w:outlineLvl w:val="2"/>
            <w:rPr>
              <w:rFonts w:ascii="Arial" w:hAnsi="Arial" w:cs="Arial"/>
              <w:b/>
              <w:bCs/>
              <w:sz w:val="16"/>
              <w:szCs w:val="24"/>
            </w:rPr>
          </w:pPr>
        </w:p>
        <w:p w14:paraId="0CCB5C92" w14:textId="77777777" w:rsidR="00AD6B01" w:rsidRPr="00504087" w:rsidRDefault="00AD6B01" w:rsidP="00E75F24">
          <w:pPr>
            <w:keepNext/>
            <w:tabs>
              <w:tab w:val="left" w:pos="1134"/>
            </w:tabs>
            <w:ind w:left="1168" w:right="2"/>
            <w:outlineLvl w:val="2"/>
            <w:rPr>
              <w:rFonts w:ascii="Arial" w:hAnsi="Arial" w:cs="Arial"/>
              <w:b/>
              <w:bCs/>
              <w:sz w:val="16"/>
              <w:szCs w:val="24"/>
            </w:rPr>
          </w:pPr>
          <w:r w:rsidRPr="00504087">
            <w:rPr>
              <w:rFonts w:ascii="Arial" w:hAnsi="Arial" w:cs="Arial"/>
              <w:b/>
              <w:bCs/>
              <w:sz w:val="16"/>
              <w:szCs w:val="24"/>
            </w:rPr>
            <w:t>Direction régionale de</w:t>
          </w:r>
          <w:r>
            <w:rPr>
              <w:rFonts w:ascii="Arial" w:hAnsi="Arial" w:cs="Arial"/>
              <w:b/>
              <w:bCs/>
              <w:sz w:val="16"/>
              <w:szCs w:val="24"/>
            </w:rPr>
            <w:t xml:space="preserve"> l’économie</w:t>
          </w:r>
        </w:p>
        <w:p w14:paraId="70AAFAD1" w14:textId="77777777" w:rsidR="00AD6B01" w:rsidRDefault="00AD6B01" w:rsidP="00E75F24">
          <w:pPr>
            <w:keepNext/>
            <w:tabs>
              <w:tab w:val="left" w:pos="1134"/>
            </w:tabs>
            <w:ind w:left="1168" w:right="2"/>
            <w:outlineLvl w:val="2"/>
            <w:rPr>
              <w:rFonts w:ascii="Arial" w:hAnsi="Arial" w:cs="Arial"/>
              <w:b/>
              <w:bCs/>
              <w:sz w:val="16"/>
              <w:szCs w:val="24"/>
            </w:rPr>
          </w:pPr>
          <w:r w:rsidRPr="00504087">
            <w:rPr>
              <w:rFonts w:ascii="Arial" w:hAnsi="Arial" w:cs="Arial"/>
              <w:b/>
              <w:bCs/>
              <w:sz w:val="16"/>
              <w:szCs w:val="24"/>
            </w:rPr>
            <w:t xml:space="preserve">de </w:t>
          </w:r>
          <w:r>
            <w:rPr>
              <w:rFonts w:ascii="Arial" w:hAnsi="Arial" w:cs="Arial"/>
              <w:b/>
              <w:bCs/>
              <w:sz w:val="16"/>
              <w:szCs w:val="24"/>
            </w:rPr>
            <w:t xml:space="preserve">l’emploi, </w:t>
          </w:r>
          <w:r w:rsidRPr="00504087">
            <w:rPr>
              <w:rFonts w:ascii="Arial" w:hAnsi="Arial" w:cs="Arial"/>
              <w:b/>
              <w:bCs/>
              <w:sz w:val="16"/>
              <w:szCs w:val="24"/>
            </w:rPr>
            <w:t xml:space="preserve">du travail et </w:t>
          </w:r>
          <w:r>
            <w:rPr>
              <w:rFonts w:ascii="Arial" w:hAnsi="Arial" w:cs="Arial"/>
              <w:b/>
              <w:bCs/>
              <w:sz w:val="16"/>
              <w:szCs w:val="24"/>
            </w:rPr>
            <w:t>des solidarités</w:t>
          </w:r>
        </w:p>
        <w:p w14:paraId="6A652374" w14:textId="77777777" w:rsidR="00AD6B01" w:rsidRDefault="00AD6B01" w:rsidP="00E75F24">
          <w:pPr>
            <w:keepNext/>
            <w:tabs>
              <w:tab w:val="left" w:pos="1134"/>
            </w:tabs>
            <w:ind w:left="1168" w:right="2"/>
            <w:outlineLvl w:val="2"/>
          </w:pPr>
          <w:r>
            <w:rPr>
              <w:rFonts w:ascii="Arial" w:hAnsi="Arial" w:cs="Arial"/>
              <w:b/>
              <w:bCs/>
              <w:sz w:val="16"/>
              <w:szCs w:val="24"/>
            </w:rPr>
            <w:t xml:space="preserve">de </w:t>
          </w:r>
          <w:r w:rsidRPr="00504087">
            <w:rPr>
              <w:rFonts w:ascii="Arial" w:hAnsi="Arial" w:cs="Arial"/>
              <w:b/>
              <w:bCs/>
              <w:sz w:val="16"/>
              <w:szCs w:val="24"/>
            </w:rPr>
            <w:t>Nouvelle-Aquitaine</w:t>
          </w:r>
        </w:p>
      </w:tc>
    </w:tr>
  </w:tbl>
  <w:p w14:paraId="44154E82" w14:textId="77777777" w:rsidR="00AD6B01" w:rsidRDefault="00AD6B01" w:rsidP="00AD6B01">
    <w:pPr>
      <w:pStyle w:val="En-tte"/>
      <w:tabs>
        <w:tab w:val="left" w:pos="85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7D"/>
    <w:rsid w:val="00020494"/>
    <w:rsid w:val="0008339D"/>
    <w:rsid w:val="000B080E"/>
    <w:rsid w:val="000F0700"/>
    <w:rsid w:val="001833F1"/>
    <w:rsid w:val="001942FC"/>
    <w:rsid w:val="001A3DBC"/>
    <w:rsid w:val="001D45BF"/>
    <w:rsid w:val="00321341"/>
    <w:rsid w:val="00326397"/>
    <w:rsid w:val="00364E6C"/>
    <w:rsid w:val="00371BA4"/>
    <w:rsid w:val="003836DD"/>
    <w:rsid w:val="00450171"/>
    <w:rsid w:val="004D5E05"/>
    <w:rsid w:val="00535827"/>
    <w:rsid w:val="00601883"/>
    <w:rsid w:val="006471C1"/>
    <w:rsid w:val="00686000"/>
    <w:rsid w:val="007557E9"/>
    <w:rsid w:val="007A4E46"/>
    <w:rsid w:val="00896429"/>
    <w:rsid w:val="008A513D"/>
    <w:rsid w:val="008B76C0"/>
    <w:rsid w:val="00966C36"/>
    <w:rsid w:val="009E2836"/>
    <w:rsid w:val="00AC45E4"/>
    <w:rsid w:val="00AD4CBC"/>
    <w:rsid w:val="00AD6B01"/>
    <w:rsid w:val="00B0688A"/>
    <w:rsid w:val="00B97B2F"/>
    <w:rsid w:val="00C235C8"/>
    <w:rsid w:val="00C530FA"/>
    <w:rsid w:val="00D53E1A"/>
    <w:rsid w:val="00D9167D"/>
    <w:rsid w:val="00E04BCA"/>
    <w:rsid w:val="00E7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AF1910"/>
  <w15:docId w15:val="{D0575053-26C7-4D3D-901C-67227DFE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6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326397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26397"/>
    <w:pPr>
      <w:spacing w:before="240" w:after="240"/>
    </w:pPr>
    <w:rPr>
      <w:rFonts w:eastAsia="Calibri"/>
      <w:sz w:val="24"/>
      <w:szCs w:val="24"/>
    </w:rPr>
  </w:style>
  <w:style w:type="character" w:styleId="lev">
    <w:name w:val="Strong"/>
    <w:uiPriority w:val="22"/>
    <w:qFormat/>
    <w:rsid w:val="00326397"/>
    <w:rPr>
      <w:b/>
      <w:bCs/>
    </w:rPr>
  </w:style>
  <w:style w:type="character" w:styleId="Lienhypertextesuivivisit">
    <w:name w:val="FollowedHyperlink"/>
    <w:rsid w:val="00C530FA"/>
    <w:rPr>
      <w:color w:val="800080"/>
      <w:u w:val="single"/>
    </w:rPr>
  </w:style>
  <w:style w:type="table" w:styleId="Grilledutableau">
    <w:name w:val="Table Grid"/>
    <w:basedOn w:val="TableauNormal"/>
    <w:rsid w:val="00450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AD6B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D6B01"/>
  </w:style>
  <w:style w:type="paragraph" w:styleId="Pieddepage">
    <w:name w:val="footer"/>
    <w:basedOn w:val="Normal"/>
    <w:link w:val="PieddepageCar"/>
    <w:rsid w:val="00AD6B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D6B01"/>
  </w:style>
  <w:style w:type="paragraph" w:styleId="Textedebulles">
    <w:name w:val="Balloon Text"/>
    <w:basedOn w:val="Normal"/>
    <w:link w:val="TextedebullesCar"/>
    <w:rsid w:val="00AD6B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D6B01"/>
    <w:rPr>
      <w:rFonts w:ascii="Tahoma" w:hAnsi="Tahoma" w:cs="Tahoma"/>
      <w:sz w:val="16"/>
      <w:szCs w:val="16"/>
    </w:rPr>
  </w:style>
  <w:style w:type="paragraph" w:customStyle="1" w:styleId="dircom1religne">
    <w:name w:val="dircom 1re ligne"/>
    <w:basedOn w:val="Normal"/>
    <w:rsid w:val="00AD6B01"/>
    <w:pPr>
      <w:tabs>
        <w:tab w:val="left" w:pos="6804"/>
      </w:tabs>
      <w:spacing w:before="160" w:line="230" w:lineRule="exact"/>
      <w:jc w:val="both"/>
    </w:pPr>
    <w:rPr>
      <w:rFonts w:ascii="Arial" w:hAnsi="Arial"/>
      <w:caps/>
      <w:spacing w:val="12"/>
      <w:sz w:val="13"/>
    </w:rPr>
  </w:style>
  <w:style w:type="character" w:styleId="Mentionnonrsolue">
    <w:name w:val="Unresolved Mention"/>
    <w:basedOn w:val="Policepardfaut"/>
    <w:uiPriority w:val="99"/>
    <w:semiHidden/>
    <w:unhideWhenUsed/>
    <w:rsid w:val="00B06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ea@sg.social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.limousin@dreets.gouv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évaluation entretien par candidat</vt:lpstr>
    </vt:vector>
  </TitlesOfParts>
  <Company>Ministère de la Santé</Company>
  <LinksUpToDate>false</LinksUpToDate>
  <CharactersWithSpaces>1749</CharactersWithSpaces>
  <SharedDoc>false</SharedDoc>
  <HLinks>
    <vt:vector size="12" baseType="variant">
      <vt:variant>
        <vt:i4>1441832</vt:i4>
      </vt:variant>
      <vt:variant>
        <vt:i4>3</vt:i4>
      </vt:variant>
      <vt:variant>
        <vt:i4>0</vt:i4>
      </vt:variant>
      <vt:variant>
        <vt:i4>5</vt:i4>
      </vt:variant>
      <vt:variant>
        <vt:lpwstr>mailto:lea@sg.social.gouv.fr</vt:lpwstr>
      </vt:variant>
      <vt:variant>
        <vt:lpwstr/>
      </vt:variant>
      <vt:variant>
        <vt:i4>4784250</vt:i4>
      </vt:variant>
      <vt:variant>
        <vt:i4>0</vt:i4>
      </vt:variant>
      <vt:variant>
        <vt:i4>0</vt:i4>
      </vt:variant>
      <vt:variant>
        <vt:i4>5</vt:i4>
      </vt:variant>
      <vt:variant>
        <vt:lpwstr>mailto:florence.bayon@direccte.gouv.fr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évaluation entretien par candidat</dc:title>
  <dc:subject>Recrutement Label diversité</dc:subject>
  <dc:creator>DRH1A</dc:creator>
  <cp:lastModifiedBy>BUREL, Emmanuelle (DREETS-NA)</cp:lastModifiedBy>
  <cp:revision>5</cp:revision>
  <cp:lastPrinted>2020-01-21T17:16:00Z</cp:lastPrinted>
  <dcterms:created xsi:type="dcterms:W3CDTF">2024-03-14T14:39:00Z</dcterms:created>
  <dcterms:modified xsi:type="dcterms:W3CDTF">2024-03-17T09:45:00Z</dcterms:modified>
</cp:coreProperties>
</file>