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E7" w:rsidRDefault="00CB17D1" w:rsidP="00F90EB0">
      <w:pPr>
        <w:pStyle w:val="FARTM1BleuSouligne"/>
        <w:pBdr>
          <w:bottom w:val="none" w:sz="0" w:space="0" w:color="auto"/>
        </w:pBdr>
        <w:rPr>
          <w:rFonts w:cs="Times New Roman"/>
          <w:bCs w:val="0"/>
        </w:rPr>
      </w:pPr>
      <w:r>
        <w:rPr>
          <w:noProof/>
          <w:lang w:eastAsia="fr-FR"/>
        </w:rPr>
        <w:drawing>
          <wp:anchor distT="0" distB="0" distL="114300" distR="114300" simplePos="0" relativeHeight="251658240" behindDoc="0" locked="0" layoutInCell="1" allowOverlap="1" wp14:anchorId="334CBB86" wp14:editId="21C2E5B0">
            <wp:simplePos x="0" y="0"/>
            <wp:positionH relativeFrom="column">
              <wp:posOffset>8255</wp:posOffset>
            </wp:positionH>
            <wp:positionV relativeFrom="page">
              <wp:posOffset>390525</wp:posOffset>
            </wp:positionV>
            <wp:extent cx="749300" cy="73342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réfet NPdC-Picardie RVB.tif"/>
                    <pic:cNvPicPr/>
                  </pic:nvPicPr>
                  <pic:blipFill>
                    <a:blip r:embed="rId9">
                      <a:extLst>
                        <a:ext uri="{28A0092B-C50C-407E-A947-70E740481C1C}">
                          <a14:useLocalDpi xmlns:a14="http://schemas.microsoft.com/office/drawing/2010/main" val="0"/>
                        </a:ext>
                      </a:extLst>
                    </a:blip>
                    <a:stretch>
                      <a:fillRect/>
                    </a:stretch>
                  </pic:blipFill>
                  <pic:spPr>
                    <a:xfrm>
                      <a:off x="0" y="0"/>
                      <a:ext cx="749300" cy="733425"/>
                    </a:xfrm>
                    <a:prstGeom prst="rect">
                      <a:avLst/>
                    </a:prstGeom>
                  </pic:spPr>
                </pic:pic>
              </a:graphicData>
            </a:graphic>
            <wp14:sizeRelH relativeFrom="margin">
              <wp14:pctWidth>0</wp14:pctWidth>
            </wp14:sizeRelH>
            <wp14:sizeRelV relativeFrom="margin">
              <wp14:pctHeight>0</wp14:pctHeight>
            </wp14:sizeRelV>
          </wp:anchor>
        </w:drawing>
      </w:r>
      <w:r w:rsidR="00995AD7">
        <w:rPr>
          <w:noProof/>
          <w:lang w:eastAsia="fr-FR"/>
        </w:rPr>
        <mc:AlternateContent>
          <mc:Choice Requires="wps">
            <w:drawing>
              <wp:anchor distT="0" distB="0" distL="114300" distR="114300" simplePos="0" relativeHeight="251651584" behindDoc="0" locked="0" layoutInCell="1" allowOverlap="1" wp14:anchorId="4AF8A486" wp14:editId="3FCC9673">
                <wp:simplePos x="0" y="0"/>
                <wp:positionH relativeFrom="column">
                  <wp:posOffset>-142875</wp:posOffset>
                </wp:positionH>
                <wp:positionV relativeFrom="paragraph">
                  <wp:posOffset>-927100</wp:posOffset>
                </wp:positionV>
                <wp:extent cx="2905125" cy="638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2905125"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25pt;margin-top:-73pt;width:228.75pt;height:50.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8HAkgIAAIQ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" fillcolor="white [3212]" stroked="f" strokeweight="2pt"/>
            </w:pict>
          </mc:Fallback>
        </mc:AlternateContent>
      </w:r>
    </w:p>
    <w:p w:rsidR="00705C62" w:rsidRPr="00705C62" w:rsidRDefault="00705C62" w:rsidP="00705C62">
      <w:pPr>
        <w:pStyle w:val="FARTM1BleuSouligne"/>
        <w:pBdr>
          <w:bottom w:val="single" w:sz="12" w:space="1" w:color="009FE3" w:themeColor="accent5"/>
        </w:pBdr>
        <w:jc w:val="center"/>
        <w:rPr>
          <w:color w:val="009FE3" w:themeColor="accent5"/>
          <w:sz w:val="36"/>
          <w:szCs w:val="22"/>
        </w:rPr>
      </w:pPr>
      <w:r w:rsidRPr="00705C62">
        <w:rPr>
          <w:color w:val="009FE3" w:themeColor="accent5"/>
          <w:sz w:val="36"/>
          <w:szCs w:val="22"/>
        </w:rPr>
        <w:t>ACTIVITE PARTIELLE</w:t>
      </w:r>
      <w:r>
        <w:rPr>
          <w:color w:val="009FE3" w:themeColor="accent5"/>
          <w:sz w:val="36"/>
          <w:szCs w:val="22"/>
        </w:rPr>
        <w:t xml:space="preserve"> </w:t>
      </w:r>
      <w:r w:rsidRPr="00705C62">
        <w:rPr>
          <w:color w:val="009FE3" w:themeColor="accent5"/>
          <w:sz w:val="36"/>
          <w:szCs w:val="22"/>
        </w:rPr>
        <w:t xml:space="preserve">: </w:t>
      </w:r>
    </w:p>
    <w:p w:rsidR="00705C62" w:rsidRPr="00705C62" w:rsidRDefault="00705C62" w:rsidP="00705C62">
      <w:pPr>
        <w:pStyle w:val="FARTM1BleuSouligne"/>
        <w:pBdr>
          <w:bottom w:val="single" w:sz="12" w:space="1" w:color="009FE3" w:themeColor="accent5"/>
        </w:pBdr>
        <w:jc w:val="center"/>
        <w:rPr>
          <w:color w:val="009FE3" w:themeColor="accent5"/>
          <w:sz w:val="36"/>
          <w:szCs w:val="22"/>
        </w:rPr>
      </w:pPr>
      <w:r w:rsidRPr="00705C62">
        <w:rPr>
          <w:color w:val="009FE3" w:themeColor="accent5"/>
          <w:sz w:val="36"/>
          <w:szCs w:val="22"/>
        </w:rPr>
        <w:t xml:space="preserve">MODALITES DE SAISIE DES DEMANDES DANS LE CADRE </w:t>
      </w:r>
    </w:p>
    <w:p w:rsidR="003B7D77" w:rsidRPr="00705C62" w:rsidRDefault="00705C62" w:rsidP="00705C62">
      <w:pPr>
        <w:pStyle w:val="FARTM1BleuSouligne"/>
        <w:pBdr>
          <w:bottom w:val="single" w:sz="12" w:space="1" w:color="009FE3" w:themeColor="accent5"/>
        </w:pBdr>
        <w:jc w:val="center"/>
        <w:rPr>
          <w:color w:val="009FE3" w:themeColor="accent5"/>
          <w:sz w:val="36"/>
          <w:szCs w:val="22"/>
        </w:rPr>
      </w:pPr>
      <w:r w:rsidRPr="00705C62">
        <w:rPr>
          <w:color w:val="009FE3" w:themeColor="accent5"/>
          <w:sz w:val="36"/>
          <w:szCs w:val="22"/>
        </w:rPr>
        <w:t>DU</w:t>
      </w:r>
      <w:r>
        <w:rPr>
          <w:color w:val="009FE3" w:themeColor="accent5"/>
          <w:sz w:val="36"/>
          <w:szCs w:val="22"/>
        </w:rPr>
        <w:t xml:space="preserve"> </w:t>
      </w:r>
      <w:r w:rsidRPr="00705C62">
        <w:rPr>
          <w:color w:val="009FE3" w:themeColor="accent5"/>
          <w:sz w:val="36"/>
          <w:szCs w:val="22"/>
        </w:rPr>
        <w:t xml:space="preserve">MOUVEMENT </w:t>
      </w:r>
      <w:r>
        <w:rPr>
          <w:color w:val="009FE3" w:themeColor="accent5"/>
          <w:sz w:val="36"/>
          <w:szCs w:val="22"/>
        </w:rPr>
        <w:t>des gilets jaunes</w:t>
      </w:r>
    </w:p>
    <w:p w:rsidR="00705C62" w:rsidRDefault="001D37BD" w:rsidP="00705C62">
      <w:pPr>
        <w:pStyle w:val="Sansinterligne"/>
        <w:rPr>
          <w:sz w:val="24"/>
          <w:szCs w:val="24"/>
        </w:rPr>
      </w:pPr>
      <w:r>
        <w:rPr>
          <w:sz w:val="24"/>
          <w:szCs w:val="24"/>
        </w:rPr>
        <w:t>L</w:t>
      </w:r>
      <w:r w:rsidR="00705C62" w:rsidRPr="00705C62">
        <w:rPr>
          <w:sz w:val="24"/>
          <w:szCs w:val="24"/>
        </w:rPr>
        <w:t>a DI</w:t>
      </w:r>
      <w:r>
        <w:rPr>
          <w:sz w:val="24"/>
          <w:szCs w:val="24"/>
        </w:rPr>
        <w:t>R</w:t>
      </w:r>
      <w:r w:rsidR="00705C62" w:rsidRPr="00705C62">
        <w:rPr>
          <w:sz w:val="24"/>
          <w:szCs w:val="24"/>
        </w:rPr>
        <w:t>ECCTE informe</w:t>
      </w:r>
      <w:r w:rsidR="00705C62">
        <w:rPr>
          <w:sz w:val="24"/>
          <w:szCs w:val="24"/>
        </w:rPr>
        <w:t xml:space="preserve"> </w:t>
      </w:r>
      <w:r w:rsidR="00705C62" w:rsidRPr="00705C62">
        <w:rPr>
          <w:sz w:val="24"/>
          <w:szCs w:val="24"/>
        </w:rPr>
        <w:t xml:space="preserve">les entreprises qu’elles ont toujours la possibilité de recourir à l’activité partielle à compter du </w:t>
      </w:r>
      <w:r w:rsidR="00705C62" w:rsidRPr="00705C62">
        <w:rPr>
          <w:b/>
          <w:bCs/>
          <w:sz w:val="24"/>
          <w:szCs w:val="24"/>
        </w:rPr>
        <w:t xml:space="preserve">premier jour </w:t>
      </w:r>
      <w:r w:rsidR="00705C62">
        <w:rPr>
          <w:sz w:val="24"/>
          <w:szCs w:val="24"/>
        </w:rPr>
        <w:t>des blocages</w:t>
      </w:r>
      <w:r w:rsidR="00773916">
        <w:rPr>
          <w:sz w:val="24"/>
          <w:szCs w:val="24"/>
        </w:rPr>
        <w:t xml:space="preserve"> </w:t>
      </w:r>
      <w:r w:rsidR="00705C62">
        <w:rPr>
          <w:sz w:val="24"/>
          <w:szCs w:val="24"/>
        </w:rPr>
        <w:t>ayant eu un impact sur</w:t>
      </w:r>
      <w:r w:rsidR="00451642">
        <w:rPr>
          <w:sz w:val="24"/>
          <w:szCs w:val="24"/>
        </w:rPr>
        <w:t xml:space="preserve"> leur activité</w:t>
      </w:r>
      <w:r w:rsidR="00773916">
        <w:rPr>
          <w:sz w:val="24"/>
          <w:szCs w:val="24"/>
        </w:rPr>
        <w:t xml:space="preserve"> et</w:t>
      </w:r>
      <w:r w:rsidR="00773916" w:rsidRPr="00773916">
        <w:rPr>
          <w:sz w:val="24"/>
          <w:szCs w:val="24"/>
        </w:rPr>
        <w:t xml:space="preserve"> liés </w:t>
      </w:r>
      <w:r w:rsidR="00773916">
        <w:rPr>
          <w:sz w:val="24"/>
          <w:szCs w:val="24"/>
        </w:rPr>
        <w:t>au mouvement des gilets jaunes,</w:t>
      </w:r>
      <w:r w:rsidR="00451642">
        <w:rPr>
          <w:sz w:val="24"/>
          <w:szCs w:val="24"/>
        </w:rPr>
        <w:t xml:space="preserve"> </w:t>
      </w:r>
      <w:r w:rsidR="00705C62" w:rsidRPr="00705C62">
        <w:rPr>
          <w:sz w:val="24"/>
          <w:szCs w:val="24"/>
        </w:rPr>
        <w:t xml:space="preserve">et ce, jusqu’à la reprise d’une activité économique normale. </w:t>
      </w:r>
    </w:p>
    <w:p w:rsidR="00705C62" w:rsidRDefault="00705C62" w:rsidP="00705C62">
      <w:pPr>
        <w:pStyle w:val="Sansinterligne"/>
        <w:rPr>
          <w:sz w:val="24"/>
          <w:szCs w:val="24"/>
        </w:rPr>
      </w:pPr>
    </w:p>
    <w:p w:rsidR="00705C62" w:rsidRDefault="00705C62" w:rsidP="00705C62">
      <w:pPr>
        <w:pStyle w:val="Sansinterligne"/>
        <w:rPr>
          <w:sz w:val="24"/>
          <w:szCs w:val="24"/>
        </w:rPr>
      </w:pPr>
      <w:r>
        <w:rPr>
          <w:sz w:val="24"/>
          <w:szCs w:val="24"/>
        </w:rPr>
        <w:t>Afin de permettre aux entreprises une mobilisation rapide et efficace de ce dispositif, une foire aux questions et un document d’utilisation « pas à pas » de l’extranet Activité partielle</w:t>
      </w:r>
      <w:r w:rsidR="00AE1D4F">
        <w:rPr>
          <w:sz w:val="24"/>
          <w:szCs w:val="24"/>
        </w:rPr>
        <w:t> vous sont présentés en annexe de ce document.</w:t>
      </w:r>
    </w:p>
    <w:p w:rsidR="00705C62" w:rsidRPr="00AE1D4F" w:rsidRDefault="00705C62" w:rsidP="006B6298">
      <w:pPr>
        <w:pStyle w:val="Sansinterligne"/>
        <w:rPr>
          <w:sz w:val="24"/>
          <w:szCs w:val="24"/>
        </w:rPr>
      </w:pPr>
    </w:p>
    <w:p w:rsidR="00FD11E1" w:rsidRDefault="00AE1D4F" w:rsidP="00AE1D4F">
      <w:pPr>
        <w:pStyle w:val="Sansinterligne"/>
        <w:rPr>
          <w:b/>
          <w:bCs/>
          <w:sz w:val="24"/>
          <w:szCs w:val="24"/>
        </w:rPr>
      </w:pPr>
      <w:r w:rsidRPr="00AE1D4F">
        <w:rPr>
          <w:b/>
          <w:bCs/>
          <w:sz w:val="24"/>
          <w:szCs w:val="24"/>
        </w:rPr>
        <w:t xml:space="preserve">Pour toute demande complémentaire, merci de contacter </w:t>
      </w:r>
      <w:r w:rsidR="00FD11E1">
        <w:rPr>
          <w:b/>
          <w:bCs/>
          <w:sz w:val="24"/>
          <w:szCs w:val="24"/>
        </w:rPr>
        <w:t>l’unité départementa</w:t>
      </w:r>
      <w:r w:rsidR="00001045">
        <w:rPr>
          <w:b/>
          <w:bCs/>
          <w:sz w:val="24"/>
          <w:szCs w:val="24"/>
        </w:rPr>
        <w:t xml:space="preserve">le dont dépend votre entreprise : </w:t>
      </w:r>
      <w:hyperlink r:id="rId10" w:history="1">
        <w:r w:rsidR="00001045" w:rsidRPr="00001045">
          <w:rPr>
            <w:rStyle w:val="Lienhypertexte"/>
            <w:b/>
            <w:bCs/>
            <w:sz w:val="24"/>
            <w:szCs w:val="24"/>
          </w:rPr>
          <w:t>http://nouvelle-aquitaine.direccte.gouv.fr//</w:t>
        </w:r>
      </w:hyperlink>
    </w:p>
    <w:p w:rsidR="00FD11E1" w:rsidRDefault="00FD11E1" w:rsidP="00AE1D4F">
      <w:pPr>
        <w:pStyle w:val="Sansinterligne"/>
        <w:rPr>
          <w:b/>
          <w:bCs/>
          <w:sz w:val="24"/>
          <w:szCs w:val="24"/>
        </w:rPr>
      </w:pPr>
    </w:p>
    <w:p w:rsidR="00705C62" w:rsidRPr="00AE1D4F" w:rsidRDefault="00FD11E1" w:rsidP="00FD11E1">
      <w:pPr>
        <w:pStyle w:val="Sansinterligne"/>
        <w:rPr>
          <w:sz w:val="24"/>
          <w:szCs w:val="24"/>
        </w:rPr>
      </w:pPr>
      <w:r>
        <w:rPr>
          <w:b/>
          <w:bCs/>
          <w:sz w:val="24"/>
          <w:szCs w:val="24"/>
        </w:rPr>
        <w:t xml:space="preserve"> </w:t>
      </w:r>
    </w:p>
    <w:p w:rsidR="00705C62" w:rsidRPr="00AE1D4F" w:rsidRDefault="00705C62" w:rsidP="006B6298">
      <w:pPr>
        <w:pStyle w:val="Sansinterligne"/>
        <w:rPr>
          <w:sz w:val="24"/>
          <w:szCs w:val="24"/>
        </w:rPr>
      </w:pPr>
    </w:p>
    <w:p w:rsidR="00705C62" w:rsidRPr="00AE1D4F" w:rsidRDefault="00705C62" w:rsidP="006B6298">
      <w:pPr>
        <w:pStyle w:val="Sansinterligne"/>
        <w:rPr>
          <w:sz w:val="24"/>
          <w:szCs w:val="24"/>
        </w:rPr>
      </w:pPr>
    </w:p>
    <w:p w:rsidR="00AE1D4F" w:rsidRDefault="00AE1D4F">
      <w:pPr>
        <w:spacing w:line="240" w:lineRule="auto"/>
        <w:jc w:val="left"/>
        <w:rPr>
          <w:rFonts w:ascii="Times New Roman" w:hAnsi="Times New Roman"/>
          <w:sz w:val="24"/>
          <w:szCs w:val="24"/>
        </w:rPr>
      </w:pPr>
      <w:r>
        <w:rPr>
          <w:rFonts w:ascii="Times New Roman" w:hAnsi="Times New Roman"/>
          <w:sz w:val="24"/>
          <w:szCs w:val="24"/>
        </w:rPr>
        <w:br w:type="page"/>
      </w:r>
    </w:p>
    <w:p w:rsidR="00705C62" w:rsidRPr="00AE1D4F" w:rsidRDefault="00AE1D4F" w:rsidP="006B6298">
      <w:pPr>
        <w:pStyle w:val="Sansinterligne"/>
        <w:rPr>
          <w:b/>
          <w:color w:val="00B0F0"/>
          <w:sz w:val="36"/>
          <w:szCs w:val="24"/>
        </w:rPr>
      </w:pPr>
      <w:r w:rsidRPr="00AE1D4F">
        <w:rPr>
          <w:b/>
          <w:color w:val="00B0F0"/>
          <w:sz w:val="36"/>
          <w:szCs w:val="24"/>
        </w:rPr>
        <w:lastRenderedPageBreak/>
        <w:t>Foire aux questions :</w:t>
      </w:r>
    </w:p>
    <w:p w:rsidR="00705C62" w:rsidRPr="00AE1D4F" w:rsidRDefault="00705C62" w:rsidP="006B6298">
      <w:pPr>
        <w:pStyle w:val="Sansinterligne"/>
        <w:rPr>
          <w:sz w:val="24"/>
          <w:szCs w:val="24"/>
        </w:rPr>
      </w:pPr>
    </w:p>
    <w:p w:rsidR="00197564" w:rsidRPr="00197564" w:rsidRDefault="00197564" w:rsidP="00197564">
      <w:pPr>
        <w:pStyle w:val="Sansinterligne"/>
        <w:rPr>
          <w:sz w:val="24"/>
          <w:szCs w:val="24"/>
        </w:rPr>
      </w:pPr>
      <w:r w:rsidRPr="00197564">
        <w:rPr>
          <w:b/>
          <w:sz w:val="24"/>
          <w:szCs w:val="24"/>
        </w:rPr>
        <w:t>Les entreprises peuvent-elles être aidées par l’état ?</w:t>
      </w:r>
    </w:p>
    <w:p w:rsidR="00197564" w:rsidRDefault="00197564" w:rsidP="00197564">
      <w:pPr>
        <w:pStyle w:val="Sansinterligne"/>
        <w:rPr>
          <w:sz w:val="24"/>
          <w:szCs w:val="24"/>
        </w:rPr>
      </w:pPr>
    </w:p>
    <w:p w:rsidR="00C758B5" w:rsidRDefault="00197564" w:rsidP="00197564">
      <w:pPr>
        <w:pStyle w:val="Sansinterligne"/>
        <w:rPr>
          <w:sz w:val="24"/>
          <w:szCs w:val="24"/>
        </w:rPr>
      </w:pPr>
      <w:r w:rsidRPr="00197564">
        <w:rPr>
          <w:sz w:val="24"/>
          <w:szCs w:val="24"/>
        </w:rPr>
        <w:t xml:space="preserve">Oui, pour faire face aux difficultés liées </w:t>
      </w:r>
      <w:r w:rsidR="00451642">
        <w:rPr>
          <w:sz w:val="24"/>
          <w:szCs w:val="24"/>
        </w:rPr>
        <w:t>au mouvement des gilets jaunes</w:t>
      </w:r>
      <w:r w:rsidRPr="00197564">
        <w:rPr>
          <w:sz w:val="24"/>
          <w:szCs w:val="24"/>
        </w:rPr>
        <w:t>, </w:t>
      </w:r>
      <w:r w:rsidR="00B211EE">
        <w:rPr>
          <w:sz w:val="24"/>
          <w:szCs w:val="24"/>
        </w:rPr>
        <w:t>vous pouvez</w:t>
      </w:r>
      <w:r w:rsidRPr="00197564">
        <w:rPr>
          <w:sz w:val="24"/>
          <w:szCs w:val="24"/>
        </w:rPr>
        <w:t> mobiliser le dispositif de l’activité partielle.</w:t>
      </w:r>
      <w:r w:rsidR="00B211EE">
        <w:rPr>
          <w:sz w:val="24"/>
          <w:szCs w:val="24"/>
        </w:rPr>
        <w:t xml:space="preserve"> </w:t>
      </w:r>
    </w:p>
    <w:p w:rsidR="00C758B5" w:rsidRDefault="00C758B5" w:rsidP="00197564">
      <w:pPr>
        <w:pStyle w:val="Sansinterligne"/>
        <w:rPr>
          <w:sz w:val="24"/>
          <w:szCs w:val="24"/>
        </w:rPr>
      </w:pPr>
    </w:p>
    <w:p w:rsidR="00197564" w:rsidRPr="00197564" w:rsidRDefault="00C758B5" w:rsidP="00197564">
      <w:pPr>
        <w:pStyle w:val="Sansinterligne"/>
        <w:rPr>
          <w:sz w:val="24"/>
          <w:szCs w:val="24"/>
        </w:rPr>
      </w:pPr>
      <w:r>
        <w:rPr>
          <w:sz w:val="24"/>
          <w:szCs w:val="24"/>
        </w:rPr>
        <w:t>V</w:t>
      </w:r>
      <w:r>
        <w:rPr>
          <w:sz w:val="24"/>
          <w:szCs w:val="24"/>
        </w:rPr>
        <w:t>ous pouvez activer l’activité partielle</w:t>
      </w:r>
      <w:r w:rsidR="00B211EE">
        <w:rPr>
          <w:sz w:val="24"/>
          <w:szCs w:val="24"/>
        </w:rPr>
        <w:t xml:space="preserve"> s’il ne vous est pas possible de vous </w:t>
      </w:r>
      <w:r w:rsidR="00B211EE" w:rsidRPr="00B211EE">
        <w:rPr>
          <w:sz w:val="24"/>
          <w:szCs w:val="24"/>
        </w:rPr>
        <w:t xml:space="preserve">organiser de façon concertée avec </w:t>
      </w:r>
      <w:r w:rsidR="00B211EE">
        <w:rPr>
          <w:sz w:val="24"/>
          <w:szCs w:val="24"/>
        </w:rPr>
        <w:t>vos</w:t>
      </w:r>
      <w:r w:rsidR="00B211EE" w:rsidRPr="00B211EE">
        <w:rPr>
          <w:sz w:val="24"/>
          <w:szCs w:val="24"/>
        </w:rPr>
        <w:t xml:space="preserve"> salariés sur des </w:t>
      </w:r>
      <w:r>
        <w:rPr>
          <w:sz w:val="24"/>
          <w:szCs w:val="24"/>
        </w:rPr>
        <w:t xml:space="preserve">modalités alternatives (prise de </w:t>
      </w:r>
      <w:r w:rsidR="00B211EE" w:rsidRPr="00B211EE">
        <w:rPr>
          <w:sz w:val="24"/>
          <w:szCs w:val="24"/>
        </w:rPr>
        <w:t xml:space="preserve">congés, récupération </w:t>
      </w:r>
      <w:r>
        <w:rPr>
          <w:sz w:val="24"/>
          <w:szCs w:val="24"/>
        </w:rPr>
        <w:t xml:space="preserve">des heures perdues, </w:t>
      </w:r>
      <w:r w:rsidR="00B211EE" w:rsidRPr="00B211EE">
        <w:rPr>
          <w:sz w:val="24"/>
          <w:szCs w:val="24"/>
        </w:rPr>
        <w:t>travail à distance (télétravail)</w:t>
      </w:r>
      <w:r>
        <w:rPr>
          <w:sz w:val="24"/>
          <w:szCs w:val="24"/>
        </w:rPr>
        <w:t xml:space="preserve">, </w:t>
      </w:r>
      <w:r w:rsidR="00B211EE" w:rsidRPr="00B211EE">
        <w:rPr>
          <w:sz w:val="24"/>
          <w:szCs w:val="24"/>
        </w:rPr>
        <w:t xml:space="preserve"> formations</w:t>
      </w:r>
      <w:r>
        <w:rPr>
          <w:sz w:val="24"/>
          <w:szCs w:val="24"/>
        </w:rPr>
        <w:t>…)</w:t>
      </w:r>
      <w:r w:rsidR="00451642">
        <w:rPr>
          <w:sz w:val="24"/>
          <w:szCs w:val="24"/>
        </w:rPr>
        <w:t xml:space="preserve"> et que vous êtes contraints de fermer votre établissement</w:t>
      </w:r>
      <w:r w:rsidR="00B211EE">
        <w:rPr>
          <w:sz w:val="24"/>
          <w:szCs w:val="24"/>
        </w:rPr>
        <w:t xml:space="preserve"> </w:t>
      </w:r>
      <w:r>
        <w:rPr>
          <w:sz w:val="24"/>
          <w:szCs w:val="24"/>
        </w:rPr>
        <w:t xml:space="preserve">ou de diminuer le temps de travail de vos salariés en raison d’une  baisse de vote </w:t>
      </w:r>
      <w:bookmarkStart w:id="0" w:name="_GoBack"/>
      <w:bookmarkEnd w:id="0"/>
      <w:r>
        <w:rPr>
          <w:sz w:val="24"/>
          <w:szCs w:val="24"/>
        </w:rPr>
        <w:t>activité.</w:t>
      </w:r>
    </w:p>
    <w:p w:rsidR="00197564" w:rsidRPr="00197564" w:rsidRDefault="00197564" w:rsidP="00197564">
      <w:pPr>
        <w:pStyle w:val="Sansinterligne"/>
        <w:rPr>
          <w:sz w:val="24"/>
          <w:szCs w:val="24"/>
        </w:rPr>
      </w:pPr>
    </w:p>
    <w:p w:rsidR="00197564" w:rsidRDefault="00197564" w:rsidP="00197564">
      <w:pPr>
        <w:pStyle w:val="Sansinterligne"/>
        <w:rPr>
          <w:b/>
          <w:sz w:val="24"/>
          <w:szCs w:val="24"/>
        </w:rPr>
      </w:pPr>
      <w:r w:rsidRPr="00197564">
        <w:rPr>
          <w:b/>
          <w:sz w:val="24"/>
          <w:szCs w:val="24"/>
        </w:rPr>
        <w:t>Comment faire mes démarches ?</w:t>
      </w:r>
    </w:p>
    <w:p w:rsidR="00197564" w:rsidRP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b/>
          <w:sz w:val="24"/>
          <w:szCs w:val="24"/>
        </w:rPr>
        <w:t>En ligne</w:t>
      </w:r>
      <w:r w:rsidRPr="00197564">
        <w:rPr>
          <w:sz w:val="24"/>
          <w:szCs w:val="24"/>
        </w:rPr>
        <w:t xml:space="preserve">  </w:t>
      </w:r>
      <w:r w:rsidRPr="00197564">
        <w:rPr>
          <w:sz w:val="24"/>
          <w:szCs w:val="24"/>
          <w:u w:val="single"/>
        </w:rPr>
        <w:t>https://activitepartielle.emploi.gouv.fr</w:t>
      </w:r>
      <w:r w:rsidRPr="00197564">
        <w:rPr>
          <w:sz w:val="24"/>
          <w:szCs w:val="24"/>
        </w:rPr>
        <w:t>.</w:t>
      </w:r>
    </w:p>
    <w:p w:rsidR="00197564" w:rsidRPr="00197564" w:rsidRDefault="00197564" w:rsidP="00197564">
      <w:pPr>
        <w:pStyle w:val="Sansinterligne"/>
        <w:rPr>
          <w:sz w:val="24"/>
          <w:szCs w:val="24"/>
        </w:rPr>
      </w:pPr>
      <w:r w:rsidRPr="00197564">
        <w:rPr>
          <w:sz w:val="24"/>
          <w:szCs w:val="24"/>
        </w:rPr>
        <w:t xml:space="preserve">En quelques clics, vous pourrez  créer votre compte et déposer votre demande en précisant  le motif de circonstance exceptionnelle « </w:t>
      </w:r>
      <w:r w:rsidR="00451642">
        <w:rPr>
          <w:sz w:val="24"/>
          <w:szCs w:val="24"/>
        </w:rPr>
        <w:t>mouvement des gilets jaunes</w:t>
      </w:r>
      <w:r w:rsidRPr="00197564">
        <w:rPr>
          <w:sz w:val="24"/>
          <w:szCs w:val="24"/>
        </w:rPr>
        <w:t xml:space="preserve"> ». </w:t>
      </w:r>
      <w:r w:rsidR="00CA2689">
        <w:rPr>
          <w:sz w:val="24"/>
          <w:szCs w:val="24"/>
        </w:rPr>
        <w:t>Pour cela, vous pouvez consulter l’encadré en fin de questionnaire qui présente, pas à pas, les démarches à effectuer en ligne sur le site.</w:t>
      </w:r>
    </w:p>
    <w:p w:rsidR="00197564" w:rsidRPr="00197564" w:rsidRDefault="00197564" w:rsidP="00197564">
      <w:pPr>
        <w:pStyle w:val="Sansinterligne"/>
        <w:rPr>
          <w:sz w:val="24"/>
          <w:szCs w:val="24"/>
        </w:rPr>
      </w:pPr>
      <w:r w:rsidRPr="00197564">
        <w:rPr>
          <w:sz w:val="24"/>
          <w:szCs w:val="24"/>
        </w:rPr>
        <w:t>Ensuite, une décision vous sera adressée via la plateforme.</w:t>
      </w:r>
    </w:p>
    <w:p w:rsidR="00197564" w:rsidRPr="00197564" w:rsidRDefault="00197564" w:rsidP="00197564">
      <w:pPr>
        <w:pStyle w:val="Sansinterligne"/>
        <w:rPr>
          <w:sz w:val="24"/>
          <w:szCs w:val="24"/>
        </w:rPr>
      </w:pPr>
      <w:r w:rsidRPr="00197564">
        <w:rPr>
          <w:sz w:val="24"/>
          <w:szCs w:val="24"/>
        </w:rPr>
        <w:t xml:space="preserve">Enfin, vous pourrez déposer via cette plateforme, votre demande d’indemnisation accompagnée des justificatifs. </w:t>
      </w:r>
    </w:p>
    <w:p w:rsidR="00197564" w:rsidRPr="00197564" w:rsidRDefault="00197564" w:rsidP="00197564">
      <w:pPr>
        <w:pStyle w:val="Sansinterligne"/>
        <w:rPr>
          <w:b/>
          <w:sz w:val="24"/>
          <w:szCs w:val="24"/>
        </w:rPr>
      </w:pPr>
    </w:p>
    <w:p w:rsidR="00197564" w:rsidRPr="00197564" w:rsidRDefault="00197564" w:rsidP="00197564">
      <w:pPr>
        <w:pStyle w:val="Sansinterligne"/>
        <w:rPr>
          <w:sz w:val="24"/>
          <w:szCs w:val="24"/>
        </w:rPr>
      </w:pPr>
      <w:r w:rsidRPr="00197564">
        <w:rPr>
          <w:b/>
          <w:sz w:val="24"/>
          <w:szCs w:val="24"/>
        </w:rPr>
        <w:t>Quels sont les principaux éléments justificatifs à fournir ?</w:t>
      </w:r>
    </w:p>
    <w:p w:rsid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La dénomination de l’entreprise, le nombre de salariés de l’entreprise, l’effectif concerné par l’activité partielle et le volume d’heures prévisionnel demandé pour la période, un RIB indiquant les 8 premiers caractères du BIC, etc</w:t>
      </w:r>
      <w:r>
        <w:rPr>
          <w:sz w:val="24"/>
          <w:szCs w:val="24"/>
        </w:rPr>
        <w:t>.</w:t>
      </w:r>
    </w:p>
    <w:p w:rsidR="00197564" w:rsidRPr="00197564" w:rsidRDefault="00197564" w:rsidP="00197564">
      <w:pPr>
        <w:pStyle w:val="Sansinterligne"/>
        <w:rPr>
          <w:sz w:val="24"/>
          <w:szCs w:val="24"/>
        </w:rPr>
      </w:pPr>
    </w:p>
    <w:p w:rsidR="00197564" w:rsidRPr="00197564" w:rsidRDefault="00197564" w:rsidP="00197564">
      <w:pPr>
        <w:pStyle w:val="Sansinterligne"/>
        <w:rPr>
          <w:sz w:val="24"/>
          <w:szCs w:val="24"/>
        </w:rPr>
      </w:pPr>
      <w:r>
        <w:rPr>
          <w:b/>
          <w:sz w:val="24"/>
          <w:szCs w:val="24"/>
        </w:rPr>
        <w:t>Ma demande prend</w:t>
      </w:r>
      <w:r w:rsidRPr="00197564">
        <w:rPr>
          <w:b/>
          <w:sz w:val="24"/>
          <w:szCs w:val="24"/>
        </w:rPr>
        <w:t>-elle en charge les premiers jours de difficultés ?</w:t>
      </w:r>
    </w:p>
    <w:p w:rsid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Oui la circonstance exceptionnelle « </w:t>
      </w:r>
      <w:r w:rsidR="00451642">
        <w:rPr>
          <w:sz w:val="24"/>
          <w:szCs w:val="24"/>
        </w:rPr>
        <w:t>mouvement des gilets jaunes</w:t>
      </w:r>
      <w:r w:rsidRPr="00197564">
        <w:rPr>
          <w:sz w:val="24"/>
          <w:szCs w:val="24"/>
        </w:rPr>
        <w:t xml:space="preserve"> » peut être appliquée avec une prise en charge impliquant une rétroactivité à compter du </w:t>
      </w:r>
      <w:r w:rsidR="00451642">
        <w:rPr>
          <w:sz w:val="24"/>
          <w:szCs w:val="24"/>
        </w:rPr>
        <w:t>premier jour des blocages ayant affecté votre activité économique</w:t>
      </w:r>
      <w:r w:rsidRPr="00197564">
        <w:rPr>
          <w:sz w:val="24"/>
          <w:szCs w:val="24"/>
        </w:rPr>
        <w:t xml:space="preserve">. </w:t>
      </w:r>
    </w:p>
    <w:p w:rsidR="00197564" w:rsidRP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b/>
          <w:sz w:val="24"/>
          <w:szCs w:val="24"/>
        </w:rPr>
        <w:t>Quel montant d’aide puis-je espérer ?</w:t>
      </w:r>
    </w:p>
    <w:p w:rsid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Une fois la mobilisation de l’activité partielle accordée</w:t>
      </w:r>
      <w:r>
        <w:rPr>
          <w:sz w:val="24"/>
          <w:szCs w:val="24"/>
        </w:rPr>
        <w:t xml:space="preserve"> vous devez verser à chacun de vo</w:t>
      </w:r>
      <w:r w:rsidRPr="00197564">
        <w:rPr>
          <w:sz w:val="24"/>
          <w:szCs w:val="24"/>
        </w:rPr>
        <w:t>s salariés, pour les heures d’activité partielle, l’équivalent de 70% de sa rémunération horaire brute.</w:t>
      </w:r>
    </w:p>
    <w:p w:rsidR="00CA2689" w:rsidRPr="00197564" w:rsidRDefault="00197564" w:rsidP="00197564">
      <w:pPr>
        <w:pStyle w:val="Sansinterligne"/>
        <w:rPr>
          <w:sz w:val="24"/>
          <w:szCs w:val="24"/>
        </w:rPr>
      </w:pPr>
      <w:r>
        <w:rPr>
          <w:sz w:val="24"/>
          <w:szCs w:val="24"/>
        </w:rPr>
        <w:t>Ensuite</w:t>
      </w:r>
      <w:r w:rsidRPr="00197564">
        <w:rPr>
          <w:sz w:val="24"/>
          <w:szCs w:val="24"/>
        </w:rPr>
        <w:t xml:space="preserve">, pour chaque heure chômée </w:t>
      </w:r>
      <w:r>
        <w:rPr>
          <w:sz w:val="24"/>
          <w:szCs w:val="24"/>
        </w:rPr>
        <w:t>vous pouvez obtenir une</w:t>
      </w:r>
      <w:r w:rsidRPr="00197564">
        <w:rPr>
          <w:sz w:val="24"/>
          <w:szCs w:val="24"/>
        </w:rPr>
        <w:t xml:space="preserve"> </w:t>
      </w:r>
      <w:r>
        <w:rPr>
          <w:sz w:val="24"/>
          <w:szCs w:val="24"/>
        </w:rPr>
        <w:t>indemnisation au travers de l’</w:t>
      </w:r>
      <w:r w:rsidRPr="00197564">
        <w:rPr>
          <w:sz w:val="24"/>
          <w:szCs w:val="24"/>
        </w:rPr>
        <w:t>allocation d'activité partielle dont le montant est de 7,74 € par heure chômée pour les entreprises de 1 à 250 salariés et de 7,23 € par heure chômée pour celles de plus de 250 salariés.</w:t>
      </w:r>
    </w:p>
    <w:p w:rsidR="00197564" w:rsidRP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b/>
          <w:sz w:val="24"/>
          <w:szCs w:val="24"/>
        </w:rPr>
        <w:t>Comment rédiger les fiches de paie des salariés pour être sûr que ce justificatif soit conforme à la demande d’aide ?</w:t>
      </w:r>
    </w:p>
    <w:p w:rsid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 xml:space="preserve">Il faut bien </w:t>
      </w:r>
      <w:r w:rsidRPr="00197564">
        <w:rPr>
          <w:b/>
          <w:sz w:val="24"/>
          <w:szCs w:val="24"/>
        </w:rPr>
        <w:t xml:space="preserve">préciser les termes « activité partielle » </w:t>
      </w:r>
      <w:r w:rsidRPr="00197564">
        <w:rPr>
          <w:sz w:val="24"/>
          <w:szCs w:val="24"/>
        </w:rPr>
        <w:t>sur les bulletins de paye.</w:t>
      </w:r>
    </w:p>
    <w:p w:rsidR="00197564" w:rsidRPr="00197564" w:rsidRDefault="00197564" w:rsidP="00197564">
      <w:pPr>
        <w:pStyle w:val="Sansinterligne"/>
        <w:rPr>
          <w:b/>
          <w:sz w:val="24"/>
          <w:szCs w:val="24"/>
        </w:rPr>
      </w:pPr>
    </w:p>
    <w:p w:rsidR="00197564" w:rsidRPr="00197564" w:rsidRDefault="00197564" w:rsidP="00197564">
      <w:pPr>
        <w:pStyle w:val="Sansinterligne"/>
        <w:rPr>
          <w:sz w:val="24"/>
          <w:szCs w:val="24"/>
        </w:rPr>
      </w:pPr>
      <w:r w:rsidRPr="00197564">
        <w:rPr>
          <w:b/>
          <w:sz w:val="24"/>
          <w:szCs w:val="24"/>
        </w:rPr>
        <w:t>Et si les payes sont déjà traitées, les heures chômées pourront-</w:t>
      </w:r>
      <w:r>
        <w:rPr>
          <w:b/>
          <w:sz w:val="24"/>
          <w:szCs w:val="24"/>
        </w:rPr>
        <w:t xml:space="preserve">elles être régulées au mois </w:t>
      </w:r>
      <w:r w:rsidR="00451642">
        <w:rPr>
          <w:b/>
          <w:sz w:val="24"/>
          <w:szCs w:val="24"/>
        </w:rPr>
        <w:t>suivant</w:t>
      </w:r>
      <w:r>
        <w:rPr>
          <w:b/>
          <w:sz w:val="24"/>
          <w:szCs w:val="24"/>
        </w:rPr>
        <w:t xml:space="preserve"> </w:t>
      </w:r>
      <w:r w:rsidRPr="00197564">
        <w:rPr>
          <w:b/>
          <w:sz w:val="24"/>
          <w:szCs w:val="24"/>
        </w:rPr>
        <w:t>?</w:t>
      </w:r>
    </w:p>
    <w:p w:rsid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 xml:space="preserve">Un rappel de mention « Activité partielle » pourra être indiqué sur le bulletin </w:t>
      </w:r>
      <w:r w:rsidR="00B211EE">
        <w:rPr>
          <w:sz w:val="24"/>
          <w:szCs w:val="24"/>
        </w:rPr>
        <w:t xml:space="preserve">du mois </w:t>
      </w:r>
      <w:r w:rsidR="00451642">
        <w:rPr>
          <w:sz w:val="24"/>
          <w:szCs w:val="24"/>
        </w:rPr>
        <w:t>suivant</w:t>
      </w:r>
      <w:r w:rsidRPr="00197564">
        <w:rPr>
          <w:sz w:val="24"/>
          <w:szCs w:val="24"/>
        </w:rPr>
        <w:t>.</w:t>
      </w:r>
    </w:p>
    <w:p w:rsidR="00197564" w:rsidRP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b/>
          <w:sz w:val="24"/>
          <w:szCs w:val="24"/>
        </w:rPr>
        <w:t>Comment faciliter la rapidité de prise en charge de ma demande ?</w:t>
      </w:r>
    </w:p>
    <w:p w:rsidR="00B211EE" w:rsidRDefault="00B211EE"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Il faut absolument faire apparaître la circonstance « </w:t>
      </w:r>
      <w:r w:rsidR="00451642">
        <w:rPr>
          <w:sz w:val="24"/>
          <w:szCs w:val="24"/>
        </w:rPr>
        <w:t>mouvement des gilets jaunes</w:t>
      </w:r>
      <w:r w:rsidRPr="00197564">
        <w:rPr>
          <w:sz w:val="24"/>
          <w:szCs w:val="24"/>
        </w:rPr>
        <w:t> » dans votre demande.</w:t>
      </w:r>
    </w:p>
    <w:p w:rsidR="00197564" w:rsidRPr="00197564" w:rsidRDefault="00197564" w:rsidP="00197564">
      <w:pPr>
        <w:pStyle w:val="Sansinterligne"/>
        <w:rPr>
          <w:sz w:val="24"/>
          <w:szCs w:val="24"/>
        </w:rPr>
      </w:pPr>
      <w:r w:rsidRPr="00197564">
        <w:rPr>
          <w:sz w:val="24"/>
          <w:szCs w:val="24"/>
        </w:rPr>
        <w:t>Pensez aussi à bien renseigner votre adresse mail et à relever régulièrement votre boîte, y compris en contrôlant vos SPAM.</w:t>
      </w:r>
    </w:p>
    <w:p w:rsidR="00197564" w:rsidRPr="00197564" w:rsidRDefault="00197564" w:rsidP="00197564">
      <w:pPr>
        <w:pStyle w:val="Sansinterligne"/>
        <w:rPr>
          <w:sz w:val="24"/>
          <w:szCs w:val="24"/>
        </w:rPr>
      </w:pPr>
      <w:r w:rsidRPr="00197564">
        <w:rPr>
          <w:sz w:val="24"/>
          <w:szCs w:val="24"/>
        </w:rPr>
        <w:t xml:space="preserve">Vous pourrez par la suite  déposer via la plateforme votre demande d’indemnisation accompagnée des justificatifs. </w:t>
      </w:r>
    </w:p>
    <w:p w:rsidR="00197564" w:rsidRP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b/>
          <w:sz w:val="24"/>
          <w:szCs w:val="24"/>
        </w:rPr>
        <w:t>Tous les salariés sont-ils concernés ?</w:t>
      </w:r>
    </w:p>
    <w:p w:rsidR="00B211EE" w:rsidRDefault="00B211EE"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Oui à l’exception de VRP et des contrats de droits français exerçant dans des pays tiers.</w:t>
      </w:r>
    </w:p>
    <w:p w:rsidR="00197564" w:rsidRPr="00197564" w:rsidRDefault="00197564" w:rsidP="00197564">
      <w:pPr>
        <w:pStyle w:val="Sansinterligne"/>
        <w:rPr>
          <w:sz w:val="24"/>
          <w:szCs w:val="24"/>
        </w:rPr>
      </w:pPr>
    </w:p>
    <w:p w:rsidR="00197564" w:rsidRPr="00197564" w:rsidRDefault="00B211EE" w:rsidP="00197564">
      <w:pPr>
        <w:pStyle w:val="Sansinterligne"/>
        <w:rPr>
          <w:sz w:val="24"/>
          <w:szCs w:val="24"/>
        </w:rPr>
      </w:pPr>
      <w:r>
        <w:rPr>
          <w:b/>
          <w:sz w:val="24"/>
          <w:szCs w:val="24"/>
        </w:rPr>
        <w:t>Pour quelle durée</w:t>
      </w:r>
      <w:r w:rsidR="00197564" w:rsidRPr="00197564">
        <w:rPr>
          <w:b/>
          <w:sz w:val="24"/>
          <w:szCs w:val="24"/>
        </w:rPr>
        <w:t xml:space="preserve"> est-il conseillé de faire sa demande d’aide ?</w:t>
      </w:r>
    </w:p>
    <w:p w:rsidR="00B211EE" w:rsidRDefault="00B211EE"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 xml:space="preserve">Il ne faut pas prévoir </w:t>
      </w:r>
      <w:r w:rsidR="00B211EE">
        <w:rPr>
          <w:sz w:val="24"/>
          <w:szCs w:val="24"/>
        </w:rPr>
        <w:t>une durée trop restrictive</w:t>
      </w:r>
      <w:r w:rsidRPr="00197564">
        <w:rPr>
          <w:sz w:val="24"/>
          <w:szCs w:val="24"/>
        </w:rPr>
        <w:t xml:space="preserve"> pou</w:t>
      </w:r>
      <w:r w:rsidR="00B211EE">
        <w:rPr>
          <w:sz w:val="24"/>
          <w:szCs w:val="24"/>
        </w:rPr>
        <w:t>r la fin de la demande lorsque vous</w:t>
      </w:r>
      <w:r w:rsidRPr="00197564">
        <w:rPr>
          <w:sz w:val="24"/>
          <w:szCs w:val="24"/>
        </w:rPr>
        <w:t xml:space="preserve"> indique</w:t>
      </w:r>
      <w:r w:rsidR="00B211EE">
        <w:rPr>
          <w:sz w:val="24"/>
          <w:szCs w:val="24"/>
        </w:rPr>
        <w:t>z</w:t>
      </w:r>
      <w:r w:rsidRPr="00197564">
        <w:rPr>
          <w:sz w:val="24"/>
          <w:szCs w:val="24"/>
        </w:rPr>
        <w:t xml:space="preserve"> la période d’activité partielle car s’il y a une deuxième demande, des obligations supplémentaires seront demandées comme la mise en œuvre de formations pour les salariés concernés.</w:t>
      </w:r>
      <w:r w:rsidR="00B211EE">
        <w:rPr>
          <w:sz w:val="24"/>
          <w:szCs w:val="24"/>
        </w:rPr>
        <w:t xml:space="preserve"> Au titre des circonstances exceptionnelles liées </w:t>
      </w:r>
      <w:r w:rsidR="00451642">
        <w:rPr>
          <w:sz w:val="24"/>
          <w:szCs w:val="24"/>
        </w:rPr>
        <w:t>mouvement des gilets jaunes</w:t>
      </w:r>
      <w:r w:rsidR="00B211EE">
        <w:rPr>
          <w:sz w:val="24"/>
          <w:szCs w:val="24"/>
        </w:rPr>
        <w:t xml:space="preserve"> votre demande pourra porter </w:t>
      </w:r>
      <w:r w:rsidR="00451642">
        <w:rPr>
          <w:sz w:val="24"/>
          <w:szCs w:val="24"/>
        </w:rPr>
        <w:t>jusqu’au 31 décembre 2018</w:t>
      </w:r>
      <w:r w:rsidR="00B211EE">
        <w:rPr>
          <w:sz w:val="24"/>
          <w:szCs w:val="24"/>
        </w:rPr>
        <w:t xml:space="preserve">. </w:t>
      </w:r>
    </w:p>
    <w:p w:rsidR="00197564" w:rsidRP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b/>
          <w:sz w:val="24"/>
          <w:szCs w:val="24"/>
        </w:rPr>
        <w:t>Je détiens plusieurs entreprises (holding...), puis-je faire une demande groupée ?</w:t>
      </w:r>
    </w:p>
    <w:p w:rsidR="00B211EE" w:rsidRDefault="00B211EE"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Non, chaque entreprise doit déposer une demande qui concerne strictement ses salariés.</w:t>
      </w:r>
    </w:p>
    <w:p w:rsidR="00197564" w:rsidRPr="00197564" w:rsidRDefault="00197564" w:rsidP="00197564">
      <w:pPr>
        <w:pStyle w:val="Sansinterligne"/>
        <w:rPr>
          <w:sz w:val="24"/>
          <w:szCs w:val="24"/>
        </w:rPr>
      </w:pPr>
      <w:r w:rsidRPr="00197564">
        <w:rPr>
          <w:sz w:val="24"/>
          <w:szCs w:val="24"/>
        </w:rPr>
        <w:t>Il faut donc une adresse mail pour chaque entreprise afin de créer un compte et que le chef d’entreprise dépose son dossier.</w:t>
      </w:r>
    </w:p>
    <w:p w:rsidR="00197564" w:rsidRPr="00197564" w:rsidRDefault="00197564" w:rsidP="00197564">
      <w:pPr>
        <w:pStyle w:val="Sansinterligne"/>
        <w:rPr>
          <w:sz w:val="24"/>
          <w:szCs w:val="24"/>
        </w:rPr>
      </w:pPr>
    </w:p>
    <w:p w:rsidR="00197564" w:rsidRPr="00197564" w:rsidRDefault="00197564" w:rsidP="00197564">
      <w:pPr>
        <w:pStyle w:val="Sansinterligne"/>
        <w:rPr>
          <w:b/>
          <w:sz w:val="24"/>
          <w:szCs w:val="24"/>
        </w:rPr>
      </w:pPr>
      <w:r w:rsidRPr="00197564">
        <w:rPr>
          <w:rFonts w:hint="eastAsia"/>
          <w:b/>
          <w:sz w:val="24"/>
          <w:szCs w:val="24"/>
        </w:rPr>
        <w:t>Dois-je consulter les représentants du personnel ?</w:t>
      </w:r>
    </w:p>
    <w:p w:rsidR="00B211EE" w:rsidRDefault="00B211EE" w:rsidP="00197564">
      <w:pPr>
        <w:pStyle w:val="Sansinterligne"/>
        <w:rPr>
          <w:sz w:val="24"/>
          <w:szCs w:val="24"/>
        </w:rPr>
      </w:pPr>
    </w:p>
    <w:p w:rsidR="00197564" w:rsidRPr="00197564" w:rsidRDefault="00B211EE" w:rsidP="00197564">
      <w:pPr>
        <w:pStyle w:val="Sansinterligne"/>
        <w:rPr>
          <w:sz w:val="24"/>
          <w:szCs w:val="24"/>
        </w:rPr>
      </w:pPr>
      <w:r>
        <w:rPr>
          <w:sz w:val="24"/>
          <w:szCs w:val="24"/>
        </w:rPr>
        <w:t>Oui, vous devez consulter vos représentants du personnel (délégués du personnel, comité d’entreprise ou conseil social et économique) avant de placer vos salariés en activité partielle</w:t>
      </w:r>
      <w:r w:rsidR="00197564" w:rsidRPr="00197564">
        <w:rPr>
          <w:sz w:val="24"/>
          <w:szCs w:val="24"/>
        </w:rPr>
        <w:t>.</w:t>
      </w:r>
    </w:p>
    <w:p w:rsidR="00197564" w:rsidRPr="00197564" w:rsidRDefault="00197564" w:rsidP="00197564">
      <w:pPr>
        <w:pStyle w:val="Sansinterligne"/>
        <w:rPr>
          <w:sz w:val="24"/>
          <w:szCs w:val="24"/>
        </w:rPr>
      </w:pPr>
      <w:r w:rsidRPr="00197564">
        <w:rPr>
          <w:sz w:val="24"/>
          <w:szCs w:val="24"/>
        </w:rPr>
        <w:t xml:space="preserve">Toutefois, compte tenu de la situation, s’il </w:t>
      </w:r>
      <w:r w:rsidR="00B211EE">
        <w:rPr>
          <w:sz w:val="24"/>
          <w:szCs w:val="24"/>
        </w:rPr>
        <w:t xml:space="preserve">vous </w:t>
      </w:r>
      <w:r w:rsidRPr="00197564">
        <w:rPr>
          <w:sz w:val="24"/>
          <w:szCs w:val="24"/>
        </w:rPr>
        <w:t xml:space="preserve">est impossible de consulter préalablement </w:t>
      </w:r>
      <w:r w:rsidR="00B211EE">
        <w:rPr>
          <w:sz w:val="24"/>
          <w:szCs w:val="24"/>
        </w:rPr>
        <w:t>vos</w:t>
      </w:r>
      <w:r w:rsidRPr="00197564">
        <w:rPr>
          <w:sz w:val="24"/>
          <w:szCs w:val="24"/>
        </w:rPr>
        <w:t xml:space="preserve"> représentants du personnel, </w:t>
      </w:r>
      <w:r w:rsidR="00B211EE">
        <w:rPr>
          <w:sz w:val="24"/>
          <w:szCs w:val="24"/>
        </w:rPr>
        <w:t>vous pourrez</w:t>
      </w:r>
      <w:r w:rsidRPr="00197564">
        <w:rPr>
          <w:sz w:val="24"/>
          <w:szCs w:val="24"/>
        </w:rPr>
        <w:t xml:space="preserve"> tout de même effectuer la demande d’activité partielle (en cochant la case « </w:t>
      </w:r>
      <w:r w:rsidRPr="00197564">
        <w:rPr>
          <w:rFonts w:hint="eastAsia"/>
          <w:i/>
          <w:sz w:val="24"/>
          <w:szCs w:val="24"/>
        </w:rPr>
        <w:t>sans objet</w:t>
      </w:r>
      <w:r w:rsidRPr="00197564">
        <w:rPr>
          <w:sz w:val="24"/>
          <w:szCs w:val="24"/>
        </w:rPr>
        <w:t xml:space="preserve"> » dans l’onglet «  </w:t>
      </w:r>
      <w:r w:rsidRPr="00197564">
        <w:rPr>
          <w:rFonts w:hint="eastAsia"/>
          <w:i/>
          <w:sz w:val="24"/>
          <w:szCs w:val="24"/>
        </w:rPr>
        <w:t xml:space="preserve">avis </w:t>
      </w:r>
      <w:r w:rsidRPr="00197564">
        <w:rPr>
          <w:i/>
          <w:sz w:val="24"/>
          <w:szCs w:val="24"/>
        </w:rPr>
        <w:t xml:space="preserve">émis par le CE (ou à défaut les </w:t>
      </w:r>
      <w:r w:rsidRPr="00197564">
        <w:rPr>
          <w:rFonts w:hint="eastAsia"/>
          <w:i/>
          <w:sz w:val="24"/>
          <w:szCs w:val="24"/>
        </w:rPr>
        <w:t>DP)</w:t>
      </w:r>
      <w:r w:rsidRPr="00197564">
        <w:rPr>
          <w:sz w:val="24"/>
          <w:szCs w:val="24"/>
        </w:rPr>
        <w:t xml:space="preserve"> »). </w:t>
      </w:r>
      <w:r w:rsidR="00B211EE">
        <w:rPr>
          <w:sz w:val="24"/>
          <w:szCs w:val="24"/>
        </w:rPr>
        <w:t>Vous devrez</w:t>
      </w:r>
      <w:r w:rsidRPr="00197564">
        <w:rPr>
          <w:sz w:val="24"/>
          <w:szCs w:val="24"/>
        </w:rPr>
        <w:t xml:space="preserve"> néanmoins </w:t>
      </w:r>
      <w:r w:rsidR="00B211EE">
        <w:rPr>
          <w:sz w:val="24"/>
          <w:szCs w:val="24"/>
        </w:rPr>
        <w:t xml:space="preserve">réaliser cette consultation </w:t>
      </w:r>
      <w:r w:rsidR="00451642">
        <w:rPr>
          <w:sz w:val="24"/>
          <w:szCs w:val="24"/>
        </w:rPr>
        <w:t>dès</w:t>
      </w:r>
      <w:r w:rsidR="00B211EE">
        <w:rPr>
          <w:sz w:val="24"/>
          <w:szCs w:val="24"/>
        </w:rPr>
        <w:t xml:space="preserve"> que cela sera possible et </w:t>
      </w:r>
      <w:r w:rsidRPr="00197564">
        <w:rPr>
          <w:sz w:val="24"/>
          <w:szCs w:val="24"/>
        </w:rPr>
        <w:t xml:space="preserve">transmettre à la </w:t>
      </w:r>
      <w:r w:rsidR="00B211EE">
        <w:rPr>
          <w:sz w:val="24"/>
          <w:szCs w:val="24"/>
        </w:rPr>
        <w:t>DIRECCTE la preuve de cette consultation</w:t>
      </w:r>
      <w:r w:rsidRPr="00197564">
        <w:rPr>
          <w:sz w:val="24"/>
          <w:szCs w:val="24"/>
        </w:rPr>
        <w:t xml:space="preserve"> dans un délai </w:t>
      </w:r>
      <w:r w:rsidR="00451642">
        <w:rPr>
          <w:sz w:val="24"/>
          <w:szCs w:val="24"/>
        </w:rPr>
        <w:t>d’un</w:t>
      </w:r>
      <w:r w:rsidRPr="00197564">
        <w:rPr>
          <w:sz w:val="24"/>
          <w:szCs w:val="24"/>
        </w:rPr>
        <w:t xml:space="preserve"> mois à compter de l’autorisation de mobilisation de l’activité partielle</w:t>
      </w:r>
      <w:r w:rsidR="00B211EE">
        <w:rPr>
          <w:sz w:val="24"/>
          <w:szCs w:val="24"/>
        </w:rPr>
        <w:t xml:space="preserve"> faute de quoi l’autorisation d’aide vous sera retirée</w:t>
      </w:r>
      <w:r w:rsidRPr="00197564">
        <w:rPr>
          <w:sz w:val="24"/>
          <w:szCs w:val="24"/>
        </w:rPr>
        <w:t>.</w:t>
      </w:r>
    </w:p>
    <w:p w:rsidR="00197564" w:rsidRP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b/>
          <w:sz w:val="24"/>
          <w:szCs w:val="24"/>
        </w:rPr>
        <w:t>Comment s’organise le contrôle de l’Etat sur l’indemnisation ?</w:t>
      </w:r>
    </w:p>
    <w:p w:rsidR="00B211EE" w:rsidRDefault="00B211EE"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 xml:space="preserve">Le contrôle se fait sur la base des fiches de paie justifiant que le salarié était absent. </w:t>
      </w:r>
    </w:p>
    <w:p w:rsidR="00197564" w:rsidRPr="00197564" w:rsidRDefault="00197564" w:rsidP="00197564">
      <w:pPr>
        <w:pStyle w:val="Sansinterligne"/>
        <w:rPr>
          <w:sz w:val="24"/>
          <w:szCs w:val="24"/>
        </w:rPr>
      </w:pPr>
      <w:r w:rsidRPr="00197564">
        <w:rPr>
          <w:sz w:val="24"/>
          <w:szCs w:val="24"/>
        </w:rPr>
        <w:t>A posteriori l’Etat pourra engager des contrôles par l’inspection du travail afin de vérifier les informations communiquées.</w:t>
      </w:r>
    </w:p>
    <w:p w:rsidR="00197564" w:rsidRP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b/>
          <w:sz w:val="24"/>
          <w:szCs w:val="24"/>
        </w:rPr>
        <w:t>Où obtenir des informations complémentaires ?</w:t>
      </w:r>
    </w:p>
    <w:p w:rsidR="00B211EE" w:rsidRDefault="00B211EE"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Consulter </w:t>
      </w:r>
      <w:r w:rsidRPr="00197564">
        <w:rPr>
          <w:sz w:val="24"/>
          <w:szCs w:val="24"/>
          <w:u w:val="single"/>
        </w:rPr>
        <w:t>http://travail-emploi.gouv.fr/emploi/maintien-dans-l-emploi/activite-partielle</w:t>
      </w:r>
    </w:p>
    <w:p w:rsidR="00197564" w:rsidRPr="00197564" w:rsidRDefault="00197564" w:rsidP="00197564">
      <w:pPr>
        <w:pStyle w:val="Sansinterligne"/>
        <w:rPr>
          <w:sz w:val="24"/>
          <w:szCs w:val="24"/>
        </w:rPr>
      </w:pPr>
      <w:r w:rsidRPr="00197564">
        <w:rPr>
          <w:sz w:val="24"/>
          <w:szCs w:val="24"/>
        </w:rPr>
        <w:t>L’ensemble de vos démarches est à réaliser à l’adresse suivante :  </w:t>
      </w:r>
      <w:hyperlink r:id="rId11">
        <w:r w:rsidRPr="00197564">
          <w:rPr>
            <w:rStyle w:val="Lienhypertexte"/>
            <w:sz w:val="24"/>
            <w:szCs w:val="24"/>
          </w:rPr>
          <w:t>https://activitepartielle.emploi.gouv.fr</w:t>
        </w:r>
      </w:hyperlink>
    </w:p>
    <w:p w:rsidR="005805FE" w:rsidRDefault="005805FE" w:rsidP="005805FE">
      <w:pPr>
        <w:pStyle w:val="Sansinterligne"/>
        <w:rPr>
          <w:sz w:val="24"/>
          <w:szCs w:val="24"/>
        </w:rPr>
      </w:pPr>
    </w:p>
    <w:p w:rsidR="00CA2689" w:rsidRDefault="00CA2689" w:rsidP="005805FE">
      <w:pPr>
        <w:pStyle w:val="Sansinterligne"/>
        <w:rPr>
          <w:sz w:val="24"/>
          <w:szCs w:val="24"/>
        </w:rPr>
      </w:pPr>
    </w:p>
    <w:p w:rsidR="00AE1D4F" w:rsidRDefault="00AE1D4F">
      <w:r>
        <w:rPr>
          <w:b/>
          <w:bCs/>
        </w:rPr>
        <w:br w:type="page"/>
      </w:r>
    </w:p>
    <w:tbl>
      <w:tblPr>
        <w:tblStyle w:val="Trameclaire-Accent5"/>
        <w:tblW w:w="0" w:type="auto"/>
        <w:tblLook w:val="04A0" w:firstRow="1" w:lastRow="0" w:firstColumn="1" w:lastColumn="0" w:noHBand="0" w:noVBand="1"/>
      </w:tblPr>
      <w:tblGrid>
        <w:gridCol w:w="10220"/>
      </w:tblGrid>
      <w:tr w:rsidR="00CA2689" w:rsidTr="00CA2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CA2689" w:rsidRDefault="00CA2689" w:rsidP="00CA2689">
            <w:pPr>
              <w:pStyle w:val="Sansinterligne"/>
              <w:jc w:val="center"/>
              <w:rPr>
                <w:sz w:val="24"/>
                <w:szCs w:val="24"/>
              </w:rPr>
            </w:pPr>
            <w:r w:rsidRPr="00CA2689">
              <w:rPr>
                <w:sz w:val="24"/>
                <w:szCs w:val="24"/>
              </w:rPr>
              <w:lastRenderedPageBreak/>
              <w:t>UTILISATION DE L’EXTRANET ACTIVITE PARTIELLE</w:t>
            </w:r>
          </w:p>
        </w:tc>
      </w:tr>
      <w:tr w:rsidR="00CA2689" w:rsidTr="00CA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CA2689">
            <w:pPr>
              <w:pStyle w:val="Sansinterligne"/>
              <w:rPr>
                <w:sz w:val="24"/>
                <w:szCs w:val="24"/>
              </w:rPr>
            </w:pPr>
          </w:p>
          <w:p w:rsidR="00CA2689" w:rsidRPr="00CA2689" w:rsidRDefault="00CA2689" w:rsidP="00CA2689">
            <w:pPr>
              <w:pStyle w:val="Sansinterligne"/>
              <w:rPr>
                <w:sz w:val="24"/>
                <w:szCs w:val="24"/>
              </w:rPr>
            </w:pPr>
            <w:r w:rsidRPr="00CA2689">
              <w:rPr>
                <w:sz w:val="24"/>
                <w:szCs w:val="24"/>
              </w:rPr>
              <w:t>Comment s’inscrire sur l’extranet activité partielle ?</w:t>
            </w:r>
          </w:p>
          <w:p w:rsidR="00CA2689" w:rsidRPr="00CA2689" w:rsidRDefault="00CA2689" w:rsidP="00CA2689">
            <w:pPr>
              <w:pStyle w:val="Sansinterligne"/>
              <w:rPr>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 xml:space="preserve">Pour débuter la procédure d’inscription à l’Extranet activité partielle, connectez-vous sur le site </w:t>
            </w:r>
            <w:hyperlink r:id="rId12" w:history="1">
              <w:r w:rsidRPr="00CA2689">
                <w:rPr>
                  <w:rStyle w:val="Lienhypertexte"/>
                  <w:b w:val="0"/>
                  <w:bCs w:val="0"/>
                  <w:color w:val="000000" w:themeColor="text1"/>
                  <w:sz w:val="24"/>
                  <w:szCs w:val="24"/>
                </w:rPr>
                <w:t>https://activitepartielle.emploi.gouv.fr</w:t>
              </w:r>
            </w:hyperlink>
          </w:p>
          <w:p w:rsidR="00CA2689" w:rsidRPr="00CA2689" w:rsidRDefault="00CA2689" w:rsidP="00CA2689">
            <w:pPr>
              <w:pStyle w:val="Sansinterligne"/>
              <w:rPr>
                <w:b w:val="0"/>
                <w:sz w:val="24"/>
                <w:szCs w:val="24"/>
              </w:rPr>
            </w:pPr>
          </w:p>
        </w:tc>
      </w:tr>
      <w:tr w:rsidR="00CA2689" w:rsidTr="00CA2689">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CA2689">
            <w:pPr>
              <w:pStyle w:val="Sansinterligne"/>
              <w:rPr>
                <w:sz w:val="24"/>
                <w:szCs w:val="24"/>
              </w:rPr>
            </w:pPr>
          </w:p>
          <w:p w:rsidR="00CA2689" w:rsidRPr="00CA2689" w:rsidRDefault="00CA2689" w:rsidP="00CA2689">
            <w:pPr>
              <w:pStyle w:val="Sansinterligne"/>
              <w:rPr>
                <w:sz w:val="24"/>
                <w:szCs w:val="24"/>
              </w:rPr>
            </w:pPr>
            <w:r w:rsidRPr="00CA2689">
              <w:rPr>
                <w:sz w:val="24"/>
                <w:szCs w:val="24"/>
              </w:rPr>
              <w:t>Comment débuter la procédure d’inscription à l’Extranet activité partielle ?</w:t>
            </w:r>
          </w:p>
          <w:p w:rsidR="00CA2689" w:rsidRPr="00CA2689" w:rsidRDefault="00CA2689" w:rsidP="00CA2689">
            <w:pPr>
              <w:pStyle w:val="Sansinterligne"/>
              <w:rPr>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t xml:space="preserve">À partir de la page d’accueil de l’Extranet, cliquez sur « Inscrivez-vous » pour débuter la procédure d’inscription à l’Extranet activité partielle. </w:t>
            </w:r>
          </w:p>
          <w:p w:rsidR="00CA2689" w:rsidRP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En cas de difficulté, vous pourrez être accompagné dans votre démarche :</w:t>
            </w:r>
          </w:p>
          <w:p w:rsidR="00CA2689" w:rsidRDefault="00CA2689" w:rsidP="00CA2689">
            <w:pPr>
              <w:pStyle w:val="Sansinterligne"/>
              <w:numPr>
                <w:ilvl w:val="0"/>
                <w:numId w:val="19"/>
              </w:numPr>
              <w:rPr>
                <w:b w:val="0"/>
                <w:color w:val="000000" w:themeColor="text1"/>
                <w:sz w:val="24"/>
                <w:szCs w:val="24"/>
              </w:rPr>
            </w:pPr>
            <w:r w:rsidRPr="00CA2689">
              <w:rPr>
                <w:b w:val="0"/>
                <w:color w:val="000000" w:themeColor="text1"/>
                <w:sz w:val="24"/>
                <w:szCs w:val="24"/>
              </w:rPr>
              <w:t>en recourant aux fiches d’explication qui apparaissent lorsque vous cliquer sur « Besoin d’aide ? » dans la page d’accueil ;</w:t>
            </w:r>
          </w:p>
          <w:p w:rsidR="00CA2689" w:rsidRPr="00CA2689" w:rsidRDefault="00CA2689" w:rsidP="00CA2689">
            <w:pPr>
              <w:pStyle w:val="Sansinterligne"/>
              <w:numPr>
                <w:ilvl w:val="0"/>
                <w:numId w:val="19"/>
              </w:numPr>
              <w:rPr>
                <w:b w:val="0"/>
                <w:color w:val="000000" w:themeColor="text1"/>
                <w:sz w:val="24"/>
                <w:szCs w:val="24"/>
              </w:rPr>
            </w:pPr>
            <w:r w:rsidRPr="00CA2689">
              <w:rPr>
                <w:b w:val="0"/>
                <w:color w:val="000000" w:themeColor="text1"/>
                <w:sz w:val="24"/>
                <w:szCs w:val="24"/>
              </w:rPr>
              <w:t>en contactant l’assistan</w:t>
            </w:r>
            <w:r w:rsidR="002A3C5F">
              <w:rPr>
                <w:b w:val="0"/>
                <w:color w:val="000000" w:themeColor="text1"/>
                <w:sz w:val="24"/>
                <w:szCs w:val="24"/>
              </w:rPr>
              <w:t>ce téléphonique au 0821 401 400.</w:t>
            </w:r>
          </w:p>
          <w:p w:rsidR="00CA2689" w:rsidRP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3 étapes dans la démarche</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Création d’un compte établissement</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Envoi de la demande d’autorisation</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Envoi de la demande d’indemnisation</w:t>
            </w:r>
          </w:p>
          <w:p w:rsidR="00CA2689" w:rsidRPr="00CA2689" w:rsidRDefault="00CA2689" w:rsidP="00CA2689">
            <w:pPr>
              <w:pStyle w:val="Sansinterligne"/>
              <w:rPr>
                <w:b w:val="0"/>
                <w:color w:val="000000" w:themeColor="text1"/>
                <w:sz w:val="24"/>
                <w:szCs w:val="24"/>
              </w:rPr>
            </w:pPr>
          </w:p>
        </w:tc>
      </w:tr>
      <w:tr w:rsidR="00CA2689" w:rsidTr="00CA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CA2689">
            <w:pPr>
              <w:pStyle w:val="Sansinterligne"/>
              <w:rPr>
                <w:sz w:val="24"/>
                <w:szCs w:val="24"/>
              </w:rPr>
            </w:pPr>
          </w:p>
          <w:p w:rsidR="002A3C5F" w:rsidRDefault="002A3C5F" w:rsidP="00CA2689">
            <w:pPr>
              <w:pStyle w:val="Sansinterligne"/>
              <w:rPr>
                <w:sz w:val="24"/>
                <w:szCs w:val="24"/>
              </w:rPr>
            </w:pPr>
            <w:r>
              <w:rPr>
                <w:sz w:val="24"/>
                <w:szCs w:val="24"/>
              </w:rPr>
              <w:t>1/La création d’un compte établissement</w:t>
            </w:r>
          </w:p>
          <w:p w:rsidR="002A3C5F" w:rsidRDefault="002A3C5F" w:rsidP="00CA2689">
            <w:pPr>
              <w:pStyle w:val="Sansinterligne"/>
              <w:rPr>
                <w:sz w:val="24"/>
                <w:szCs w:val="24"/>
              </w:rPr>
            </w:pPr>
          </w:p>
          <w:p w:rsidR="00CA2689" w:rsidRPr="002A3C5F" w:rsidRDefault="00CA2689" w:rsidP="00CA2689">
            <w:pPr>
              <w:pStyle w:val="Sansinterligne"/>
              <w:rPr>
                <w:color w:val="000000" w:themeColor="text1"/>
                <w:sz w:val="24"/>
                <w:szCs w:val="24"/>
              </w:rPr>
            </w:pPr>
            <w:r w:rsidRPr="002A3C5F">
              <w:rPr>
                <w:color w:val="000000" w:themeColor="text1"/>
                <w:sz w:val="24"/>
                <w:szCs w:val="24"/>
              </w:rPr>
              <w:t>Quelles sont les informations nécessaires à la création d’un compte sur l’Extranet ?</w:t>
            </w:r>
          </w:p>
          <w:p w:rsidR="00CA2689" w:rsidRPr="00CA2689" w:rsidRDefault="00CA2689" w:rsidP="00CA2689">
            <w:pPr>
              <w:pStyle w:val="Sansinterligne"/>
              <w:rPr>
                <w:sz w:val="24"/>
                <w:szCs w:val="24"/>
              </w:rPr>
            </w:pPr>
          </w:p>
          <w:p w:rsidR="00CA2689" w:rsidRDefault="00CA2689" w:rsidP="00CA2689">
            <w:pPr>
              <w:pStyle w:val="Sansinterligne"/>
              <w:numPr>
                <w:ilvl w:val="0"/>
                <w:numId w:val="21"/>
              </w:numPr>
              <w:rPr>
                <w:b w:val="0"/>
                <w:color w:val="000000" w:themeColor="text1"/>
                <w:sz w:val="24"/>
                <w:szCs w:val="24"/>
              </w:rPr>
            </w:pPr>
            <w:r>
              <w:rPr>
                <w:b w:val="0"/>
                <w:color w:val="000000" w:themeColor="text1"/>
                <w:sz w:val="24"/>
                <w:szCs w:val="24"/>
              </w:rPr>
              <w:t>l</w:t>
            </w:r>
            <w:r w:rsidRPr="00CA2689">
              <w:rPr>
                <w:b w:val="0"/>
                <w:color w:val="000000" w:themeColor="text1"/>
                <w:sz w:val="24"/>
                <w:szCs w:val="24"/>
              </w:rPr>
              <w:t>e n° de SIRET (</w:t>
            </w:r>
            <w:r w:rsidRPr="00CA2689">
              <w:rPr>
                <w:b w:val="0"/>
                <w:i/>
                <w:color w:val="000000" w:themeColor="text1"/>
                <w:sz w:val="24"/>
                <w:szCs w:val="24"/>
              </w:rPr>
              <w:t>ATTENTION : il est impératif que le n° soit correctement renseigné. En cas d’erreur, le compte ne pourra pas être créé</w:t>
            </w:r>
            <w:r w:rsidRPr="00CA2689">
              <w:rPr>
                <w:b w:val="0"/>
                <w:color w:val="000000" w:themeColor="text1"/>
                <w:sz w:val="24"/>
                <w:szCs w:val="24"/>
              </w:rPr>
              <w:t xml:space="preserv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la dénomination de l’établissement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son adresse (libellé de la voie, code postal, ville)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son adresse électronique (</w:t>
            </w:r>
            <w:r w:rsidRPr="00CA2689">
              <w:rPr>
                <w:b w:val="0"/>
                <w:i/>
                <w:color w:val="000000" w:themeColor="text1"/>
                <w:sz w:val="24"/>
                <w:szCs w:val="24"/>
              </w:rPr>
              <w:t>ATTENTION : cette adresse sera votre point d’entrée avec l’administration en cas d’erreur de saisie, vous ne pourrez pas recevoir les notifications de décisions</w:t>
            </w:r>
            <w:r w:rsidRPr="00CA2689">
              <w:rPr>
                <w:b w:val="0"/>
                <w:color w:val="000000" w:themeColor="text1"/>
                <w:sz w:val="24"/>
                <w:szCs w:val="24"/>
              </w:rPr>
              <w:t xml:space="preserv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son numéro de téléphone fixe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les coordonnées de la personne à contacter (nom, prénom, adresse électronique et numéro de téléphone fixe) : elle sera destinataire de l’ensemble des décisions relatives à vos démarches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son RIB ;</w:t>
            </w:r>
          </w:p>
          <w:p w:rsidR="00CA2689" w:rsidRP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une question secrète et sa réponse.</w:t>
            </w:r>
          </w:p>
          <w:p w:rsidR="00CA2689" w:rsidRDefault="00CA2689" w:rsidP="005805FE">
            <w:pPr>
              <w:pStyle w:val="Sansinterligne"/>
              <w:rPr>
                <w:sz w:val="24"/>
                <w:szCs w:val="24"/>
              </w:rPr>
            </w:pPr>
          </w:p>
          <w:p w:rsidR="00CA2689" w:rsidRPr="00CA2689" w:rsidRDefault="00CA2689" w:rsidP="00CA2689">
            <w:pPr>
              <w:pStyle w:val="Sansinterligne"/>
              <w:rPr>
                <w:color w:val="000000" w:themeColor="text1"/>
                <w:sz w:val="24"/>
                <w:szCs w:val="24"/>
              </w:rPr>
            </w:pPr>
            <w:r w:rsidRPr="00CA2689">
              <w:rPr>
                <w:color w:val="000000" w:themeColor="text1"/>
                <w:sz w:val="24"/>
                <w:szCs w:val="24"/>
              </w:rPr>
              <w:t xml:space="preserve">Pour les demandes réalisées par un tiers-déclarant (expert-comptable) : </w:t>
            </w:r>
          </w:p>
          <w:p w:rsidR="00CA2689" w:rsidRPr="00CA2689" w:rsidRDefault="00CA2689" w:rsidP="00CA2689">
            <w:pPr>
              <w:pStyle w:val="Sansinterligne"/>
              <w:rPr>
                <w:b w:val="0"/>
                <w:color w:val="000000" w:themeColor="text1"/>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t>Il doit être établi un contrat de prestation entre le tiers déclarant et l’entreprise.</w:t>
            </w:r>
          </w:p>
          <w:p w:rsid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 xml:space="preserve">Le document peut être transmis en format scanné à l’ASP sur l’adresse mail suivante habilitation-ap@asp-public.fr. Un accusé de réception sera adressé en retour.  En parallèle, le tiers déclarant </w:t>
            </w:r>
            <w:r w:rsidRPr="00CA2689">
              <w:rPr>
                <w:b w:val="0"/>
                <w:color w:val="000000" w:themeColor="text1"/>
                <w:sz w:val="24"/>
                <w:szCs w:val="24"/>
              </w:rPr>
              <w:lastRenderedPageBreak/>
              <w:t>doit procéder à la demande en lieu et place de l’établissement sur l’extranet. Il recevra alors ses éléments de connexion (Identifiant et mot de passe).</w:t>
            </w:r>
          </w:p>
          <w:p w:rsidR="00CA2689" w:rsidRPr="00CA2689" w:rsidRDefault="00CA2689" w:rsidP="00CA2689">
            <w:pPr>
              <w:pStyle w:val="Sansinterligne"/>
              <w:rPr>
                <w:b w:val="0"/>
                <w:color w:val="000000" w:themeColor="text1"/>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t>Un tiers-déclarant peut être lié à plusieurs établissements.</w:t>
            </w:r>
          </w:p>
          <w:p w:rsidR="00CA2689" w:rsidRPr="00CA2689" w:rsidRDefault="00CA2689" w:rsidP="00CA2689">
            <w:pPr>
              <w:pStyle w:val="Sansinterligne"/>
              <w:rPr>
                <w:b w:val="0"/>
                <w:color w:val="000000" w:themeColor="text1"/>
                <w:sz w:val="24"/>
                <w:szCs w:val="24"/>
              </w:rPr>
            </w:pPr>
          </w:p>
          <w:p w:rsidR="002A3C5F" w:rsidRDefault="00CA2689" w:rsidP="00CA2689">
            <w:pPr>
              <w:pStyle w:val="Sansinterligne"/>
              <w:rPr>
                <w:b w:val="0"/>
                <w:color w:val="000000" w:themeColor="text1"/>
                <w:sz w:val="24"/>
                <w:szCs w:val="24"/>
              </w:rPr>
            </w:pPr>
            <w:r w:rsidRPr="00CA2689">
              <w:rPr>
                <w:b w:val="0"/>
                <w:color w:val="000000" w:themeColor="text1"/>
                <w:sz w:val="24"/>
                <w:szCs w:val="24"/>
              </w:rPr>
              <w:t>Vous recevrez 3 mails à l’adresse mail renseignée lors de votre demande de créatio</w:t>
            </w:r>
            <w:r w:rsidR="002A3C5F">
              <w:rPr>
                <w:b w:val="0"/>
                <w:color w:val="000000" w:themeColor="text1"/>
                <w:sz w:val="24"/>
                <w:szCs w:val="24"/>
              </w:rPr>
              <w:t xml:space="preserve">n de compte, dont deux mails : </w:t>
            </w:r>
          </w:p>
          <w:p w:rsidR="002A3C5F" w:rsidRDefault="002A3C5F" w:rsidP="00CA2689">
            <w:pPr>
              <w:pStyle w:val="Sansinterligne"/>
              <w:numPr>
                <w:ilvl w:val="0"/>
                <w:numId w:val="22"/>
              </w:numPr>
              <w:rPr>
                <w:b w:val="0"/>
                <w:color w:val="000000" w:themeColor="text1"/>
                <w:sz w:val="24"/>
                <w:szCs w:val="24"/>
              </w:rPr>
            </w:pPr>
            <w:r>
              <w:rPr>
                <w:b w:val="0"/>
                <w:color w:val="000000" w:themeColor="text1"/>
                <w:sz w:val="24"/>
                <w:szCs w:val="24"/>
              </w:rPr>
              <w:t>u</w:t>
            </w:r>
            <w:r w:rsidR="00CA2689" w:rsidRPr="00CA2689">
              <w:rPr>
                <w:b w:val="0"/>
                <w:color w:val="000000" w:themeColor="text1"/>
                <w:sz w:val="24"/>
                <w:szCs w:val="24"/>
              </w:rPr>
              <w:t>n précisant l’identifiant,</w:t>
            </w:r>
          </w:p>
          <w:p w:rsidR="00CA2689" w:rsidRPr="002A3C5F" w:rsidRDefault="002A3C5F" w:rsidP="00CA2689">
            <w:pPr>
              <w:pStyle w:val="Sansinterligne"/>
              <w:numPr>
                <w:ilvl w:val="0"/>
                <w:numId w:val="22"/>
              </w:numPr>
              <w:rPr>
                <w:b w:val="0"/>
                <w:color w:val="000000" w:themeColor="text1"/>
                <w:sz w:val="24"/>
                <w:szCs w:val="24"/>
              </w:rPr>
            </w:pPr>
            <w:r>
              <w:rPr>
                <w:b w:val="0"/>
                <w:color w:val="000000" w:themeColor="text1"/>
                <w:sz w:val="24"/>
                <w:szCs w:val="24"/>
              </w:rPr>
              <w:t>u</w:t>
            </w:r>
            <w:r w:rsidR="00CA2689" w:rsidRPr="002A3C5F">
              <w:rPr>
                <w:b w:val="0"/>
                <w:color w:val="000000" w:themeColor="text1"/>
                <w:sz w:val="24"/>
                <w:szCs w:val="24"/>
              </w:rPr>
              <w:t>n autre précisant le mot de passe de connexion (si possible faire un copier/coller (sans les crochets)</w:t>
            </w:r>
            <w:r>
              <w:rPr>
                <w:b w:val="0"/>
                <w:color w:val="000000" w:themeColor="text1"/>
                <w:sz w:val="24"/>
                <w:szCs w:val="24"/>
              </w:rPr>
              <w:t xml:space="preserve"> </w:t>
            </w:r>
            <w:r w:rsidR="00CA2689" w:rsidRPr="002A3C5F">
              <w:rPr>
                <w:b w:val="0"/>
                <w:color w:val="000000" w:themeColor="text1"/>
                <w:sz w:val="24"/>
                <w:szCs w:val="24"/>
              </w:rPr>
              <w:t>du mot de passe reçu, directement du mail, sur le site activité partielle).</w:t>
            </w:r>
          </w:p>
          <w:p w:rsidR="00CA2689" w:rsidRPr="00CA2689" w:rsidRDefault="00CA2689" w:rsidP="00CA2689">
            <w:pPr>
              <w:pStyle w:val="Sansinterligne"/>
              <w:rPr>
                <w:b w:val="0"/>
                <w:color w:val="000000" w:themeColor="text1"/>
                <w:sz w:val="24"/>
                <w:szCs w:val="24"/>
              </w:rPr>
            </w:pPr>
          </w:p>
          <w:p w:rsidR="002A3C5F" w:rsidRDefault="00CA2689" w:rsidP="00CA2689">
            <w:pPr>
              <w:pStyle w:val="Sansinterligne"/>
              <w:rPr>
                <w:b w:val="0"/>
                <w:color w:val="000000" w:themeColor="text1"/>
                <w:sz w:val="24"/>
                <w:szCs w:val="24"/>
              </w:rPr>
            </w:pPr>
            <w:r w:rsidRPr="00CA2689">
              <w:rPr>
                <w:b w:val="0"/>
                <w:color w:val="000000" w:themeColor="text1"/>
                <w:sz w:val="24"/>
                <w:szCs w:val="24"/>
              </w:rPr>
              <w:t>Un</w:t>
            </w:r>
            <w:r w:rsidR="002A3C5F">
              <w:rPr>
                <w:b w:val="0"/>
                <w:color w:val="000000" w:themeColor="text1"/>
                <w:sz w:val="24"/>
                <w:szCs w:val="24"/>
              </w:rPr>
              <w:t xml:space="preserve">e fois connectée, vous devez : </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c</w:t>
            </w:r>
            <w:r w:rsidR="00CA2689" w:rsidRPr="00CA2689">
              <w:rPr>
                <w:b w:val="0"/>
                <w:color w:val="000000" w:themeColor="text1"/>
                <w:sz w:val="24"/>
                <w:szCs w:val="24"/>
              </w:rPr>
              <w:t xml:space="preserve">ompléter la fiche établissement : </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t</w:t>
            </w:r>
            <w:r w:rsidR="00CA2689" w:rsidRPr="002A3C5F">
              <w:rPr>
                <w:b w:val="0"/>
                <w:color w:val="000000" w:themeColor="text1"/>
                <w:sz w:val="24"/>
                <w:szCs w:val="24"/>
              </w:rPr>
              <w:t>ous les champs précédés d’un astérisque rouge sont de saisie obligatoire</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c</w:t>
            </w:r>
            <w:r w:rsidR="00CA2689" w:rsidRPr="002A3C5F">
              <w:rPr>
                <w:b w:val="0"/>
                <w:color w:val="000000" w:themeColor="text1"/>
                <w:sz w:val="24"/>
                <w:szCs w:val="24"/>
              </w:rPr>
              <w:t>oordonnées bancaires : si celles-ci ne passent pas, bien vérifier votre saisie. Si le code BIC de votre RIB fait 11 caractères, il ne faut saisir que le 8iers. Après enregistrement de ces coordonnées bancaires, vérifier que le RIB soit actif (coche bleu vif dans la colonne « A</w:t>
            </w:r>
            <w:r>
              <w:rPr>
                <w:b w:val="0"/>
                <w:color w:val="000000" w:themeColor="text1"/>
                <w:sz w:val="24"/>
                <w:szCs w:val="24"/>
              </w:rPr>
              <w:t>ctif » située à droite du RIB) ;</w:t>
            </w:r>
          </w:p>
          <w:p w:rsidR="00CA2689" w:rsidRP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d</w:t>
            </w:r>
            <w:r w:rsidR="00CA2689" w:rsidRPr="002A3C5F">
              <w:rPr>
                <w:b w:val="0"/>
                <w:color w:val="000000" w:themeColor="text1"/>
                <w:sz w:val="24"/>
                <w:szCs w:val="24"/>
              </w:rPr>
              <w:t>ès lors que la fiche Etablissement est complétée vous pouvez saisir la demande d’autorisation préalable en cliquant dans le bandeau bleu en haut de l’écran « Demande d’autorisation préalable » « Saisir une demande d’autorisation préalable ».</w:t>
            </w:r>
          </w:p>
          <w:p w:rsidR="00CA2689" w:rsidRDefault="00CA2689" w:rsidP="005805FE">
            <w:pPr>
              <w:pStyle w:val="Sansinterligne"/>
              <w:rPr>
                <w:sz w:val="24"/>
                <w:szCs w:val="24"/>
              </w:rPr>
            </w:pPr>
          </w:p>
        </w:tc>
      </w:tr>
      <w:tr w:rsidR="00CA2689" w:rsidTr="00CA2689">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2A3C5F">
            <w:pPr>
              <w:pStyle w:val="Sansinterligne"/>
              <w:rPr>
                <w:sz w:val="24"/>
                <w:szCs w:val="24"/>
              </w:rPr>
            </w:pPr>
          </w:p>
          <w:p w:rsidR="002A3C5F" w:rsidRPr="002A3C5F" w:rsidRDefault="002A3C5F" w:rsidP="002A3C5F">
            <w:pPr>
              <w:pStyle w:val="Sansinterligne"/>
              <w:rPr>
                <w:sz w:val="24"/>
                <w:szCs w:val="24"/>
              </w:rPr>
            </w:pPr>
            <w:r w:rsidRPr="002A3C5F">
              <w:rPr>
                <w:sz w:val="24"/>
                <w:szCs w:val="24"/>
              </w:rPr>
              <w:t>2/ La « demande d’autorisation préalable » : étape indispensable avant la mise en œuvre de l’activité partielle.</w:t>
            </w:r>
          </w:p>
          <w:p w:rsidR="002A3C5F" w:rsidRPr="002A3C5F" w:rsidRDefault="002A3C5F" w:rsidP="002A3C5F">
            <w:pPr>
              <w:pStyle w:val="Sansinterligne"/>
              <w:rPr>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La demande comporte 5 onglets qu’il faut renseigner intégralement pour pouvoir adresser la demande à l’administration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informations établissement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motifs et mesures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informations activité partielle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historique ;</w:t>
            </w:r>
          </w:p>
          <w:p w:rsidR="002A3C5F" w:rsidRP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espace documentaire.</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Pr>
                <w:b w:val="0"/>
                <w:color w:val="000000" w:themeColor="text1"/>
                <w:sz w:val="24"/>
                <w:szCs w:val="24"/>
              </w:rPr>
              <w:t>L’espace documentaire</w:t>
            </w:r>
            <w:r w:rsidRPr="002A3C5F">
              <w:rPr>
                <w:b w:val="0"/>
                <w:color w:val="000000" w:themeColor="text1"/>
                <w:sz w:val="24"/>
                <w:szCs w:val="24"/>
              </w:rPr>
              <w:t xml:space="preserve"> permet de joindre à la demande toutes les pièces demandées par l’administration (information des salariés, explicatifs sur la situation…).</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color w:val="000000" w:themeColor="text1"/>
                <w:sz w:val="24"/>
                <w:szCs w:val="24"/>
              </w:rPr>
            </w:pPr>
            <w:r w:rsidRPr="002A3C5F">
              <w:rPr>
                <w:color w:val="000000" w:themeColor="text1"/>
                <w:sz w:val="24"/>
                <w:szCs w:val="24"/>
              </w:rPr>
              <w:t>Comment s’assurer que la demande d’autorisation préalable a bien été envoyée à l’unité territoriale ?</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sidRPr="002A3C5F">
              <w:rPr>
                <w:b w:val="0"/>
                <w:color w:val="000000" w:themeColor="text1"/>
                <w:sz w:val="24"/>
                <w:szCs w:val="24"/>
              </w:rPr>
              <w:t>Une fois complétée, il faut cliquer sur « </w:t>
            </w:r>
            <w:r w:rsidRPr="002A3C5F">
              <w:rPr>
                <w:b w:val="0"/>
                <w:i/>
                <w:color w:val="000000" w:themeColor="text1"/>
                <w:sz w:val="24"/>
                <w:szCs w:val="24"/>
              </w:rPr>
              <w:t>Envoyer</w:t>
            </w:r>
            <w:r w:rsidRPr="002A3C5F">
              <w:rPr>
                <w:b w:val="0"/>
                <w:color w:val="000000" w:themeColor="text1"/>
                <w:sz w:val="24"/>
                <w:szCs w:val="24"/>
              </w:rPr>
              <w:t> » afin de la transmettre à la DI</w:t>
            </w:r>
            <w:r>
              <w:rPr>
                <w:b w:val="0"/>
                <w:color w:val="000000" w:themeColor="text1"/>
                <w:sz w:val="24"/>
                <w:szCs w:val="24"/>
              </w:rPr>
              <w:t>R</w:t>
            </w:r>
            <w:r w:rsidRPr="002A3C5F">
              <w:rPr>
                <w:b w:val="0"/>
                <w:color w:val="000000" w:themeColor="text1"/>
                <w:sz w:val="24"/>
                <w:szCs w:val="24"/>
              </w:rPr>
              <w:t>ECCTE.</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u w:val="single"/>
              </w:rPr>
            </w:pPr>
            <w:r w:rsidRPr="002A3C5F">
              <w:rPr>
                <w:b w:val="0"/>
                <w:color w:val="000000" w:themeColor="text1"/>
                <w:sz w:val="24"/>
                <w:szCs w:val="24"/>
                <w:u w:val="single"/>
              </w:rPr>
              <w:t>Si vous cliquez uniquement sur « Enregistrer » sans cliquer sur « Envoyer », votre demande d’activité partielle ne sera pas transmise à la DI</w:t>
            </w:r>
            <w:r>
              <w:rPr>
                <w:b w:val="0"/>
                <w:color w:val="000000" w:themeColor="text1"/>
                <w:sz w:val="24"/>
                <w:szCs w:val="24"/>
                <w:u w:val="single"/>
              </w:rPr>
              <w:t>R</w:t>
            </w:r>
            <w:r w:rsidRPr="002A3C5F">
              <w:rPr>
                <w:b w:val="0"/>
                <w:color w:val="000000" w:themeColor="text1"/>
                <w:sz w:val="24"/>
                <w:szCs w:val="24"/>
                <w:u w:val="single"/>
              </w:rPr>
              <w:t xml:space="preserve">ECCTE. </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La demande d’autorisation passe alors du statut « </w:t>
            </w:r>
            <w:r w:rsidRPr="002A3C5F">
              <w:rPr>
                <w:b w:val="0"/>
                <w:i/>
                <w:color w:val="000000" w:themeColor="text1"/>
                <w:sz w:val="24"/>
                <w:szCs w:val="24"/>
              </w:rPr>
              <w:t>provisoire</w:t>
            </w:r>
            <w:r>
              <w:rPr>
                <w:b w:val="0"/>
                <w:color w:val="000000" w:themeColor="text1"/>
                <w:sz w:val="24"/>
                <w:szCs w:val="24"/>
              </w:rPr>
              <w:t> » au statut «</w:t>
            </w:r>
            <w:r w:rsidRPr="002A3C5F">
              <w:rPr>
                <w:b w:val="0"/>
                <w:color w:val="000000" w:themeColor="text1"/>
                <w:sz w:val="24"/>
                <w:szCs w:val="24"/>
              </w:rPr>
              <w:t xml:space="preserve"> </w:t>
            </w:r>
            <w:r w:rsidRPr="002A3C5F">
              <w:rPr>
                <w:b w:val="0"/>
                <w:i/>
                <w:color w:val="000000" w:themeColor="text1"/>
                <w:sz w:val="24"/>
                <w:szCs w:val="24"/>
              </w:rPr>
              <w:t>en attente d’instruction UD</w:t>
            </w:r>
            <w:r w:rsidRPr="002A3C5F">
              <w:rPr>
                <w:b w:val="0"/>
                <w:color w:val="000000" w:themeColor="text1"/>
                <w:sz w:val="24"/>
                <w:szCs w:val="24"/>
              </w:rPr>
              <w:t xml:space="preserve"> » dans l’Extranet et le délai de traitement par l’administration de 15 jours démarre à ce moment. </w:t>
            </w:r>
          </w:p>
          <w:p w:rsidR="002A3C5F" w:rsidRPr="002A3C5F" w:rsidRDefault="002A3C5F" w:rsidP="002A3C5F">
            <w:pPr>
              <w:pStyle w:val="Sansinterligne"/>
              <w:rPr>
                <w:b w:val="0"/>
                <w:color w:val="000000" w:themeColor="text1"/>
                <w:sz w:val="24"/>
                <w:szCs w:val="24"/>
              </w:rPr>
            </w:pPr>
            <w:r w:rsidRPr="002A3C5F">
              <w:rPr>
                <w:b w:val="0"/>
                <w:color w:val="000000" w:themeColor="text1"/>
                <w:sz w:val="24"/>
                <w:szCs w:val="24"/>
              </w:rPr>
              <w:lastRenderedPageBreak/>
              <w:br w:type="page"/>
            </w:r>
          </w:p>
          <w:p w:rsidR="002A3C5F" w:rsidRPr="002A3C5F" w:rsidRDefault="002A3C5F" w:rsidP="002A3C5F">
            <w:pPr>
              <w:pStyle w:val="Sansinterligne"/>
              <w:rPr>
                <w:color w:val="000000" w:themeColor="text1"/>
                <w:sz w:val="24"/>
                <w:szCs w:val="24"/>
              </w:rPr>
            </w:pPr>
            <w:r w:rsidRPr="002A3C5F">
              <w:rPr>
                <w:b w:val="0"/>
                <w:color w:val="000000" w:themeColor="text1"/>
                <w:sz w:val="24"/>
                <w:szCs w:val="24"/>
              </w:rPr>
              <w:br w:type="page"/>
            </w:r>
            <w:r w:rsidRPr="002A3C5F">
              <w:rPr>
                <w:color w:val="000000" w:themeColor="text1"/>
                <w:sz w:val="24"/>
                <w:szCs w:val="24"/>
              </w:rPr>
              <w:t>Quelles sont les informations nécessaires à la demande d’autorisation ?</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1/ établissement</w:t>
            </w:r>
          </w:p>
          <w:p w:rsidR="002A3C5F" w:rsidRDefault="002A3C5F" w:rsidP="002A3C5F">
            <w:pPr>
              <w:pStyle w:val="Sansinterligne"/>
              <w:numPr>
                <w:ilvl w:val="0"/>
                <w:numId w:val="25"/>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a date de la journée de solidarité : si vous n’avez pas cette information, mentionnez une date fictive (ex : 1</w:t>
            </w:r>
            <w:r w:rsidRPr="002A3C5F">
              <w:rPr>
                <w:b w:val="0"/>
                <w:color w:val="000000" w:themeColor="text1"/>
                <w:sz w:val="24"/>
                <w:szCs w:val="24"/>
                <w:vertAlign w:val="superscript"/>
              </w:rPr>
              <w:t>er</w:t>
            </w:r>
            <w:r w:rsidRPr="002A3C5F">
              <w:rPr>
                <w:b w:val="0"/>
                <w:color w:val="000000" w:themeColor="text1"/>
                <w:sz w:val="24"/>
                <w:szCs w:val="24"/>
              </w:rPr>
              <w:t xml:space="preserve"> janvier)</w:t>
            </w:r>
          </w:p>
          <w:p w:rsidR="002A3C5F" w:rsidRPr="002A3C5F" w:rsidRDefault="002A3C5F" w:rsidP="002A3C5F">
            <w:pPr>
              <w:pStyle w:val="Sansinterligne"/>
              <w:numPr>
                <w:ilvl w:val="0"/>
                <w:numId w:val="25"/>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es informations sur l’organisme paritaire (OPCA) : information non bloquante si pas disponible</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2/ motifs et mesures</w:t>
            </w:r>
          </w:p>
          <w:p w:rsidR="002A3C5F" w:rsidRDefault="002A3C5F" w:rsidP="002A3C5F">
            <w:pPr>
              <w:pStyle w:val="Sansinterligne"/>
              <w:numPr>
                <w:ilvl w:val="0"/>
                <w:numId w:val="26"/>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e demandeur</w:t>
            </w:r>
            <w:r>
              <w:rPr>
                <w:b w:val="0"/>
                <w:color w:val="000000" w:themeColor="text1"/>
                <w:sz w:val="24"/>
                <w:szCs w:val="24"/>
              </w:rPr>
              <w:t> :</w:t>
            </w:r>
          </w:p>
          <w:p w:rsidR="002A3C5F" w:rsidRDefault="002A3C5F" w:rsidP="002A3C5F">
            <w:pPr>
              <w:pStyle w:val="Sansinterligne"/>
              <w:numPr>
                <w:ilvl w:val="1"/>
                <w:numId w:val="26"/>
              </w:numPr>
              <w:rPr>
                <w:b w:val="0"/>
                <w:color w:val="000000" w:themeColor="text1"/>
                <w:sz w:val="24"/>
                <w:szCs w:val="24"/>
              </w:rPr>
            </w:pPr>
            <w:r w:rsidRPr="002A3C5F">
              <w:rPr>
                <w:b w:val="0"/>
                <w:color w:val="000000" w:themeColor="text1"/>
                <w:sz w:val="24"/>
                <w:szCs w:val="24"/>
              </w:rPr>
              <w:t xml:space="preserve">coche le motif « </w:t>
            </w:r>
            <w:r w:rsidR="00451642">
              <w:rPr>
                <w:b w:val="0"/>
                <w:color w:val="000000" w:themeColor="text1"/>
                <w:sz w:val="24"/>
                <w:szCs w:val="24"/>
              </w:rPr>
              <w:t>autres circonstances exceptionnelles</w:t>
            </w:r>
            <w:r w:rsidRPr="002A3C5F">
              <w:rPr>
                <w:b w:val="0"/>
                <w:color w:val="000000" w:themeColor="text1"/>
                <w:sz w:val="24"/>
                <w:szCs w:val="24"/>
              </w:rPr>
              <w:t xml:space="preserve"> »,</w:t>
            </w:r>
            <w:r>
              <w:rPr>
                <w:b w:val="0"/>
                <w:color w:val="000000" w:themeColor="text1"/>
                <w:sz w:val="24"/>
                <w:szCs w:val="24"/>
              </w:rPr>
              <w:t xml:space="preserve"> et </w:t>
            </w:r>
            <w:r w:rsidRPr="002A3C5F">
              <w:rPr>
                <w:b w:val="0"/>
                <w:color w:val="000000" w:themeColor="text1"/>
                <w:sz w:val="24"/>
                <w:szCs w:val="24"/>
              </w:rPr>
              <w:t xml:space="preserve">mentionne en circonstances « </w:t>
            </w:r>
            <w:r w:rsidR="00451642">
              <w:rPr>
                <w:b w:val="0"/>
                <w:color w:val="000000" w:themeColor="text1"/>
                <w:sz w:val="24"/>
                <w:szCs w:val="24"/>
              </w:rPr>
              <w:t>mouvement des gilets jaunes</w:t>
            </w:r>
            <w:r w:rsidRPr="002A3C5F">
              <w:rPr>
                <w:b w:val="0"/>
                <w:color w:val="000000" w:themeColor="text1"/>
                <w:sz w:val="24"/>
                <w:szCs w:val="24"/>
              </w:rPr>
              <w:t xml:space="preserve"> »</w:t>
            </w:r>
            <w:r w:rsidR="00451642">
              <w:rPr>
                <w:b w:val="0"/>
                <w:color w:val="000000" w:themeColor="text1"/>
                <w:sz w:val="24"/>
                <w:szCs w:val="24"/>
              </w:rPr>
              <w:t xml:space="preserve"> en spécifiant les raisons ayant conduits à l’arrêt temporaire de son activité ;</w:t>
            </w:r>
            <w:r w:rsidRPr="002A3C5F">
              <w:rPr>
                <w:b w:val="0"/>
                <w:color w:val="000000" w:themeColor="text1"/>
                <w:sz w:val="24"/>
                <w:szCs w:val="24"/>
              </w:rPr>
              <w:t xml:space="preserve">  </w:t>
            </w:r>
          </w:p>
          <w:p w:rsidR="002A3C5F" w:rsidRDefault="002A3C5F" w:rsidP="002A3C5F">
            <w:pPr>
              <w:pStyle w:val="Sansinterligne"/>
              <w:numPr>
                <w:ilvl w:val="1"/>
                <w:numId w:val="26"/>
              </w:numPr>
              <w:rPr>
                <w:b w:val="0"/>
                <w:color w:val="000000" w:themeColor="text1"/>
                <w:sz w:val="24"/>
                <w:szCs w:val="24"/>
              </w:rPr>
            </w:pPr>
            <w:r w:rsidRPr="002A3C5F">
              <w:rPr>
                <w:b w:val="0"/>
                <w:color w:val="000000" w:themeColor="text1"/>
                <w:sz w:val="24"/>
                <w:szCs w:val="24"/>
              </w:rPr>
              <w:t xml:space="preserve">il précise l’ampleur des difficultés au moment de la demande (approvisionnement </w:t>
            </w:r>
            <w:r w:rsidR="00451642">
              <w:rPr>
                <w:b w:val="0"/>
                <w:color w:val="000000" w:themeColor="text1"/>
                <w:sz w:val="24"/>
                <w:szCs w:val="24"/>
              </w:rPr>
              <w:t xml:space="preserve">difficile ou </w:t>
            </w:r>
            <w:r w:rsidRPr="002A3C5F">
              <w:rPr>
                <w:b w:val="0"/>
                <w:color w:val="000000" w:themeColor="text1"/>
                <w:sz w:val="24"/>
                <w:szCs w:val="24"/>
              </w:rPr>
              <w:t>impossible, difficultés d’accès…)</w:t>
            </w:r>
            <w:r w:rsidR="00451642">
              <w:rPr>
                <w:b w:val="0"/>
                <w:color w:val="000000" w:themeColor="text1"/>
                <w:sz w:val="24"/>
                <w:szCs w:val="24"/>
              </w:rPr>
              <w:t> ;</w:t>
            </w:r>
            <w:r w:rsidRPr="002A3C5F">
              <w:rPr>
                <w:b w:val="0"/>
                <w:color w:val="000000" w:themeColor="text1"/>
                <w:sz w:val="24"/>
                <w:szCs w:val="24"/>
              </w:rPr>
              <w:t xml:space="preserve"> </w:t>
            </w:r>
          </w:p>
          <w:p w:rsidR="002A3C5F" w:rsidRPr="00451642" w:rsidRDefault="002A3C5F" w:rsidP="00451642">
            <w:pPr>
              <w:pStyle w:val="Sansinterligne"/>
              <w:numPr>
                <w:ilvl w:val="1"/>
                <w:numId w:val="26"/>
              </w:numPr>
              <w:rPr>
                <w:b w:val="0"/>
                <w:color w:val="000000" w:themeColor="text1"/>
                <w:sz w:val="24"/>
                <w:szCs w:val="24"/>
              </w:rPr>
            </w:pPr>
            <w:r w:rsidRPr="002A3C5F">
              <w:rPr>
                <w:b w:val="0"/>
                <w:color w:val="000000" w:themeColor="text1"/>
                <w:sz w:val="24"/>
                <w:szCs w:val="24"/>
              </w:rPr>
              <w:t>et l’impact sur l’emploi (arrêt complet pour l’ensemble du personnel, pour une partie des activités</w:t>
            </w:r>
            <w:r w:rsidR="00451642">
              <w:rPr>
                <w:b w:val="0"/>
                <w:color w:val="000000" w:themeColor="text1"/>
                <w:sz w:val="24"/>
                <w:szCs w:val="24"/>
              </w:rPr>
              <w:t>, etc.) ;</w:t>
            </w:r>
          </w:p>
          <w:p w:rsidR="002A3C5F" w:rsidRPr="002A3C5F" w:rsidRDefault="002A3C5F" w:rsidP="002A3C5F">
            <w:pPr>
              <w:pStyle w:val="Sansinterligne"/>
              <w:numPr>
                <w:ilvl w:val="0"/>
                <w:numId w:val="16"/>
              </w:numPr>
              <w:rPr>
                <w:b w:val="0"/>
                <w:color w:val="000000" w:themeColor="text1"/>
                <w:sz w:val="24"/>
                <w:szCs w:val="24"/>
              </w:rPr>
            </w:pPr>
            <w:r>
              <w:rPr>
                <w:b w:val="0"/>
                <w:color w:val="000000" w:themeColor="text1"/>
                <w:sz w:val="24"/>
                <w:szCs w:val="24"/>
              </w:rPr>
              <w:t>d</w:t>
            </w:r>
            <w:r w:rsidRPr="002A3C5F">
              <w:rPr>
                <w:b w:val="0"/>
                <w:color w:val="000000" w:themeColor="text1"/>
                <w:sz w:val="24"/>
                <w:szCs w:val="24"/>
              </w:rPr>
              <w:t>escription de la sous-activité : cocher « suspension d’activité » si les salariés ne travaillent plus (soit 151,67h chômées par mois), et « réduction d’activité » s’ils peuvent travailler en partie sur la période considérée.</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3/ infos activité partielle</w:t>
            </w:r>
          </w:p>
          <w:p w:rsidR="00705C62" w:rsidRDefault="002A3C5F" w:rsidP="00705C62">
            <w:pPr>
              <w:pStyle w:val="Sansinterligne"/>
              <w:numPr>
                <w:ilvl w:val="0"/>
                <w:numId w:val="26"/>
              </w:numPr>
              <w:rPr>
                <w:b w:val="0"/>
                <w:color w:val="000000" w:themeColor="text1"/>
                <w:sz w:val="24"/>
                <w:szCs w:val="24"/>
              </w:rPr>
            </w:pPr>
            <w:r w:rsidRPr="002A3C5F">
              <w:rPr>
                <w:b w:val="0"/>
                <w:color w:val="000000" w:themeColor="text1"/>
                <w:sz w:val="24"/>
                <w:szCs w:val="24"/>
                <w:u w:val="single"/>
              </w:rPr>
              <w:t>la date de début</w:t>
            </w:r>
            <w:r w:rsidRPr="002A3C5F">
              <w:rPr>
                <w:b w:val="0"/>
                <w:color w:val="000000" w:themeColor="text1"/>
                <w:sz w:val="24"/>
                <w:szCs w:val="24"/>
              </w:rPr>
              <w:t xml:space="preserve"> doit correspondre au premier jour d’a</w:t>
            </w:r>
            <w:r>
              <w:rPr>
                <w:b w:val="0"/>
                <w:color w:val="000000" w:themeColor="text1"/>
                <w:sz w:val="24"/>
                <w:szCs w:val="24"/>
              </w:rPr>
              <w:t xml:space="preserve">rrêt d’activité des </w:t>
            </w:r>
            <w:r w:rsidR="00451642">
              <w:rPr>
                <w:b w:val="0"/>
                <w:color w:val="000000" w:themeColor="text1"/>
                <w:sz w:val="24"/>
                <w:szCs w:val="24"/>
              </w:rPr>
              <w:t>salariés ;</w:t>
            </w:r>
          </w:p>
          <w:p w:rsidR="00705C62" w:rsidRDefault="00705C62" w:rsidP="00705C62">
            <w:pPr>
              <w:pStyle w:val="Sansinterligne"/>
              <w:numPr>
                <w:ilvl w:val="0"/>
                <w:numId w:val="26"/>
              </w:numPr>
              <w:rPr>
                <w:b w:val="0"/>
                <w:color w:val="000000" w:themeColor="text1"/>
                <w:sz w:val="24"/>
                <w:szCs w:val="24"/>
              </w:rPr>
            </w:pPr>
            <w:r w:rsidRPr="00705C62">
              <w:rPr>
                <w:b w:val="0"/>
                <w:color w:val="000000" w:themeColor="text1"/>
                <w:sz w:val="24"/>
                <w:szCs w:val="24"/>
              </w:rPr>
              <w:t>s</w:t>
            </w:r>
            <w:r w:rsidR="002A3C5F" w:rsidRPr="00705C62">
              <w:rPr>
                <w:b w:val="0"/>
                <w:color w:val="000000" w:themeColor="text1"/>
                <w:sz w:val="24"/>
                <w:szCs w:val="24"/>
              </w:rPr>
              <w:t>i l’entreprise maîtrise la date de reprise elle indique la durée prévisionnelle et calcule</w:t>
            </w:r>
            <w:r>
              <w:rPr>
                <w:b w:val="0"/>
                <w:color w:val="000000" w:themeColor="text1"/>
                <w:sz w:val="24"/>
                <w:szCs w:val="24"/>
              </w:rPr>
              <w:t xml:space="preserve"> le nombre d’heures par salarié ;</w:t>
            </w:r>
          </w:p>
          <w:p w:rsidR="00705C62" w:rsidRDefault="00705C62" w:rsidP="00705C62">
            <w:pPr>
              <w:pStyle w:val="Sansinterligne"/>
              <w:numPr>
                <w:ilvl w:val="0"/>
                <w:numId w:val="26"/>
              </w:numPr>
              <w:rPr>
                <w:b w:val="0"/>
                <w:color w:val="000000" w:themeColor="text1"/>
                <w:sz w:val="24"/>
                <w:szCs w:val="24"/>
              </w:rPr>
            </w:pPr>
            <w:r>
              <w:rPr>
                <w:b w:val="0"/>
                <w:color w:val="000000" w:themeColor="text1"/>
                <w:sz w:val="24"/>
                <w:szCs w:val="24"/>
              </w:rPr>
              <w:t>s</w:t>
            </w:r>
            <w:r w:rsidR="002A3C5F" w:rsidRPr="00705C62">
              <w:rPr>
                <w:b w:val="0"/>
                <w:color w:val="000000" w:themeColor="text1"/>
                <w:sz w:val="24"/>
                <w:szCs w:val="24"/>
              </w:rPr>
              <w:t xml:space="preserve">i l’entreprise ne dispose pas de visibilité, elle fait une demande </w:t>
            </w:r>
            <w:r w:rsidR="002A3C5F" w:rsidRPr="00705C62">
              <w:rPr>
                <w:b w:val="0"/>
                <w:color w:val="000000" w:themeColor="text1"/>
                <w:sz w:val="24"/>
                <w:szCs w:val="24"/>
                <w:u w:val="single"/>
              </w:rPr>
              <w:t xml:space="preserve">jusqu’au </w:t>
            </w:r>
            <w:r w:rsidR="00451642">
              <w:rPr>
                <w:b w:val="0"/>
                <w:color w:val="000000" w:themeColor="text1"/>
                <w:sz w:val="24"/>
                <w:szCs w:val="24"/>
                <w:u w:val="single"/>
              </w:rPr>
              <w:t>31 décembre 2018</w:t>
            </w:r>
            <w:r w:rsidR="002A3C5F" w:rsidRPr="00705C62">
              <w:rPr>
                <w:b w:val="0"/>
                <w:color w:val="000000" w:themeColor="text1"/>
                <w:sz w:val="24"/>
                <w:szCs w:val="24"/>
              </w:rPr>
              <w:t xml:space="preserve"> : en cas de reprise préalable une simple information à la DI</w:t>
            </w:r>
            <w:r>
              <w:rPr>
                <w:b w:val="0"/>
                <w:color w:val="000000" w:themeColor="text1"/>
                <w:sz w:val="24"/>
                <w:szCs w:val="24"/>
              </w:rPr>
              <w:t>R</w:t>
            </w:r>
            <w:r w:rsidR="002A3C5F" w:rsidRPr="00705C62">
              <w:rPr>
                <w:b w:val="0"/>
                <w:color w:val="000000" w:themeColor="text1"/>
                <w:sz w:val="24"/>
                <w:szCs w:val="24"/>
              </w:rPr>
              <w:t>ECCTE suffira pour interrompre la prise en charge.</w:t>
            </w:r>
          </w:p>
          <w:p w:rsidR="00705C62" w:rsidRDefault="00705C62" w:rsidP="00705C62">
            <w:pPr>
              <w:pStyle w:val="Sansinterligne"/>
              <w:numPr>
                <w:ilvl w:val="0"/>
                <w:numId w:val="26"/>
              </w:numPr>
              <w:rPr>
                <w:b w:val="0"/>
                <w:color w:val="000000" w:themeColor="text1"/>
                <w:sz w:val="24"/>
                <w:szCs w:val="24"/>
              </w:rPr>
            </w:pPr>
            <w:r w:rsidRPr="00705C62">
              <w:rPr>
                <w:b w:val="0"/>
                <w:color w:val="000000" w:themeColor="text1"/>
                <w:sz w:val="24"/>
                <w:szCs w:val="24"/>
                <w:u w:val="single"/>
              </w:rPr>
              <w:t>l</w:t>
            </w:r>
            <w:r w:rsidR="002A3C5F" w:rsidRPr="00705C62">
              <w:rPr>
                <w:b w:val="0"/>
                <w:color w:val="000000" w:themeColor="text1"/>
                <w:sz w:val="24"/>
                <w:szCs w:val="24"/>
                <w:u w:val="single"/>
              </w:rPr>
              <w:t>e nombre d’heures de chômage par salarié</w:t>
            </w:r>
            <w:r w:rsidR="002A3C5F" w:rsidRPr="00705C62">
              <w:rPr>
                <w:b w:val="0"/>
                <w:color w:val="000000" w:themeColor="text1"/>
                <w:sz w:val="24"/>
                <w:szCs w:val="24"/>
              </w:rPr>
              <w:t xml:space="preserve"> pourra varier en fonction de leur activité (ex : services techniques au travail / services administratifs ou commerciaux à l’arrêt).</w:t>
            </w:r>
          </w:p>
          <w:p w:rsidR="00705C62" w:rsidRPr="00705C62" w:rsidRDefault="002A3C5F" w:rsidP="002A3C5F">
            <w:pPr>
              <w:pStyle w:val="Sansinterligne"/>
              <w:numPr>
                <w:ilvl w:val="0"/>
                <w:numId w:val="26"/>
              </w:numPr>
              <w:rPr>
                <w:b w:val="0"/>
                <w:color w:val="000000" w:themeColor="text1"/>
                <w:sz w:val="24"/>
                <w:szCs w:val="24"/>
              </w:rPr>
            </w:pPr>
            <w:r w:rsidRPr="00705C62">
              <w:rPr>
                <w:b w:val="0"/>
                <w:color w:val="000000" w:themeColor="text1"/>
                <w:sz w:val="24"/>
                <w:szCs w:val="24"/>
              </w:rPr>
              <w:t xml:space="preserve">Le nombre d’heures doit être calculé au plus juste selon la situation et </w:t>
            </w:r>
            <w:r w:rsidR="00705C62">
              <w:rPr>
                <w:b w:val="0"/>
                <w:color w:val="000000" w:themeColor="text1"/>
                <w:sz w:val="24"/>
                <w:szCs w:val="24"/>
                <w:u w:val="single"/>
              </w:rPr>
              <w:t>sur la base ETP</w:t>
            </w:r>
          </w:p>
          <w:p w:rsidR="00705C62" w:rsidRDefault="002A3C5F" w:rsidP="002A3C5F">
            <w:pPr>
              <w:pStyle w:val="Sansinterligne"/>
              <w:numPr>
                <w:ilvl w:val="1"/>
                <w:numId w:val="26"/>
              </w:numPr>
              <w:rPr>
                <w:b w:val="0"/>
                <w:color w:val="000000" w:themeColor="text1"/>
                <w:sz w:val="24"/>
                <w:szCs w:val="24"/>
              </w:rPr>
            </w:pPr>
            <w:r w:rsidRPr="00705C62">
              <w:rPr>
                <w:b w:val="0"/>
                <w:i/>
                <w:color w:val="000000" w:themeColor="text1"/>
                <w:sz w:val="24"/>
                <w:szCs w:val="24"/>
              </w:rPr>
              <w:t>Ex</w:t>
            </w:r>
            <w:r w:rsidR="00705C62" w:rsidRPr="00705C62">
              <w:rPr>
                <w:b w:val="0"/>
                <w:i/>
                <w:color w:val="000000" w:themeColor="text1"/>
                <w:sz w:val="24"/>
                <w:szCs w:val="24"/>
              </w:rPr>
              <w:t>emple</w:t>
            </w:r>
            <w:r w:rsidRPr="00705C62">
              <w:rPr>
                <w:b w:val="0"/>
                <w:color w:val="000000" w:themeColor="text1"/>
                <w:sz w:val="24"/>
                <w:szCs w:val="24"/>
              </w:rPr>
              <w:t xml:space="preserve"> : 5 salariés ETP arrêtés en totalité </w:t>
            </w:r>
            <w:r w:rsidR="00451642">
              <w:rPr>
                <w:b w:val="0"/>
                <w:color w:val="000000" w:themeColor="text1"/>
                <w:sz w:val="24"/>
                <w:szCs w:val="24"/>
              </w:rPr>
              <w:t>du 1</w:t>
            </w:r>
            <w:r w:rsidR="00451642" w:rsidRPr="00451642">
              <w:rPr>
                <w:b w:val="0"/>
                <w:color w:val="000000" w:themeColor="text1"/>
                <w:sz w:val="24"/>
                <w:szCs w:val="24"/>
                <w:vertAlign w:val="superscript"/>
              </w:rPr>
              <w:t>er</w:t>
            </w:r>
            <w:r w:rsidR="00451642">
              <w:rPr>
                <w:b w:val="0"/>
                <w:color w:val="000000" w:themeColor="text1"/>
                <w:sz w:val="24"/>
                <w:szCs w:val="24"/>
              </w:rPr>
              <w:t xml:space="preserve"> </w:t>
            </w:r>
            <w:r w:rsidRPr="00705C62">
              <w:rPr>
                <w:b w:val="0"/>
                <w:color w:val="000000" w:themeColor="text1"/>
                <w:sz w:val="24"/>
                <w:szCs w:val="24"/>
              </w:rPr>
              <w:t xml:space="preserve">au 31.12 = 5 x 151,67 h – </w:t>
            </w:r>
            <w:r w:rsidR="001D37BD">
              <w:rPr>
                <w:b w:val="0"/>
                <w:color w:val="000000" w:themeColor="text1"/>
                <w:sz w:val="24"/>
                <w:szCs w:val="24"/>
              </w:rPr>
              <w:t>7</w:t>
            </w:r>
            <w:r w:rsidRPr="00705C62">
              <w:rPr>
                <w:b w:val="0"/>
                <w:color w:val="000000" w:themeColor="text1"/>
                <w:sz w:val="24"/>
                <w:szCs w:val="24"/>
              </w:rPr>
              <w:t xml:space="preserve"> h (</w:t>
            </w:r>
            <w:r w:rsidR="001D37BD">
              <w:rPr>
                <w:b w:val="0"/>
                <w:color w:val="000000" w:themeColor="text1"/>
                <w:sz w:val="24"/>
                <w:szCs w:val="24"/>
              </w:rPr>
              <w:t>25 décembre</w:t>
            </w:r>
            <w:r w:rsidRPr="00705C62">
              <w:rPr>
                <w:b w:val="0"/>
                <w:color w:val="000000" w:themeColor="text1"/>
                <w:sz w:val="24"/>
                <w:szCs w:val="24"/>
              </w:rPr>
              <w:t xml:space="preserve">) = </w:t>
            </w:r>
            <w:r w:rsidR="001D37BD">
              <w:rPr>
                <w:b w:val="0"/>
                <w:color w:val="000000" w:themeColor="text1"/>
                <w:sz w:val="24"/>
                <w:szCs w:val="24"/>
              </w:rPr>
              <w:t>751,35</w:t>
            </w:r>
            <w:r w:rsidRPr="00705C62">
              <w:rPr>
                <w:b w:val="0"/>
                <w:color w:val="000000" w:themeColor="text1"/>
                <w:sz w:val="24"/>
                <w:szCs w:val="24"/>
              </w:rPr>
              <w:t xml:space="preserve"> h </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sidRPr="00705C62">
              <w:rPr>
                <w:color w:val="000000" w:themeColor="text1"/>
                <w:sz w:val="24"/>
                <w:szCs w:val="24"/>
              </w:rPr>
              <w:t>Nota</w:t>
            </w:r>
            <w:r w:rsidRPr="002A3C5F">
              <w:rPr>
                <w:b w:val="0"/>
                <w:color w:val="000000" w:themeColor="text1"/>
                <w:sz w:val="24"/>
                <w:szCs w:val="24"/>
              </w:rPr>
              <w:t> : la DI</w:t>
            </w:r>
            <w:r w:rsidR="00705C62">
              <w:rPr>
                <w:b w:val="0"/>
                <w:color w:val="000000" w:themeColor="text1"/>
                <w:sz w:val="24"/>
                <w:szCs w:val="24"/>
              </w:rPr>
              <w:t>R</w:t>
            </w:r>
            <w:r w:rsidRPr="002A3C5F">
              <w:rPr>
                <w:b w:val="0"/>
                <w:color w:val="000000" w:themeColor="text1"/>
                <w:sz w:val="24"/>
                <w:szCs w:val="24"/>
              </w:rPr>
              <w:t>ECCTE va vérifier la cohérence des informations fournies. Si le nombre d’heures semble fortement sous-estimé, elle pourra invalider pour permettre une correction.</w:t>
            </w:r>
          </w:p>
          <w:p w:rsidR="002A3C5F" w:rsidRPr="002A3C5F" w:rsidRDefault="002A3C5F" w:rsidP="002A3C5F">
            <w:pPr>
              <w:pStyle w:val="Sansinterligne"/>
              <w:rPr>
                <w:b w:val="0"/>
                <w:color w:val="000000" w:themeColor="text1"/>
                <w:sz w:val="24"/>
                <w:szCs w:val="24"/>
              </w:rPr>
            </w:pPr>
            <w:r w:rsidRPr="002A3C5F">
              <w:rPr>
                <w:b w:val="0"/>
                <w:color w:val="000000" w:themeColor="text1"/>
                <w:sz w:val="24"/>
                <w:szCs w:val="24"/>
              </w:rPr>
              <w:t xml:space="preserve">Afin d’éviter un travail inutile pour chacun, il est conseillé aux entreprises qui ont des </w:t>
            </w:r>
            <w:r w:rsidRPr="002A3C5F">
              <w:rPr>
                <w:b w:val="0"/>
                <w:color w:val="000000" w:themeColor="text1"/>
                <w:sz w:val="24"/>
                <w:szCs w:val="24"/>
                <w:u w:val="single"/>
              </w:rPr>
              <w:t>cas particuliers</w:t>
            </w:r>
            <w:r w:rsidRPr="002A3C5F">
              <w:rPr>
                <w:b w:val="0"/>
                <w:color w:val="000000" w:themeColor="text1"/>
                <w:sz w:val="24"/>
                <w:szCs w:val="24"/>
              </w:rPr>
              <w:t xml:space="preserve"> (CDD s’arrêtant avant l’échéance de la demande, temps partiels, évolution du chômage connue sur la période…) de le préciser dans un </w:t>
            </w:r>
            <w:r w:rsidRPr="002A3C5F">
              <w:rPr>
                <w:b w:val="0"/>
                <w:color w:val="000000" w:themeColor="text1"/>
                <w:sz w:val="24"/>
                <w:szCs w:val="24"/>
                <w:u w:val="single"/>
              </w:rPr>
              <w:t>document explicatif joint dans l’espace documentaire</w:t>
            </w:r>
            <w:r w:rsidRPr="002A3C5F">
              <w:rPr>
                <w:b w:val="0"/>
                <w:color w:val="000000" w:themeColor="text1"/>
                <w:sz w:val="24"/>
                <w:szCs w:val="24"/>
              </w:rPr>
              <w:t>.</w:t>
            </w:r>
          </w:p>
          <w:p w:rsidR="00CA2689" w:rsidRDefault="00CA2689" w:rsidP="005805FE">
            <w:pPr>
              <w:pStyle w:val="Sansinterligne"/>
              <w:rPr>
                <w:sz w:val="24"/>
                <w:szCs w:val="24"/>
              </w:rPr>
            </w:pPr>
          </w:p>
        </w:tc>
      </w:tr>
      <w:tr w:rsidR="00CA2689" w:rsidTr="00CA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705C62" w:rsidRPr="00705C62" w:rsidRDefault="00705C62" w:rsidP="00705C62">
            <w:pPr>
              <w:pStyle w:val="Sansinterligne"/>
              <w:rPr>
                <w:sz w:val="24"/>
                <w:szCs w:val="24"/>
              </w:rPr>
            </w:pPr>
            <w:r w:rsidRPr="00705C62">
              <w:rPr>
                <w:sz w:val="24"/>
                <w:szCs w:val="24"/>
              </w:rPr>
              <w:lastRenderedPageBreak/>
              <w:t>3/ Saisie d’une  demande d’indemnisation </w:t>
            </w:r>
          </w:p>
          <w:p w:rsidR="00705C62" w:rsidRDefault="00705C62" w:rsidP="00705C62">
            <w:pPr>
              <w:pStyle w:val="Sansinterligne"/>
              <w:rPr>
                <w:i/>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 xml:space="preserve">Pourquoi créer une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La saisie en ligne d’une demande d’indemnisation est obligatoire afin d’obtenir l’allocation activité partielle, pour toutes les heures qui ont été autorisées de manière dématérialisée.</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 xml:space="preserve">Comment créer et renseigner une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 xml:space="preserve">Sur l’extranet activité partielle, il convient de cliquer sur « Créer une DI » dans le menu «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S’il existe au moins une demande d’indemnisation, vous pouvez sélectionner l’onglet « Création d’une nouvelle demande d’indemnisation » sur l’écran de « Saisie/modification » d’une demande d’indemnisation.</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br w:type="page"/>
              <w:t xml:space="preserve">Un code alphanumérique est nécessaire afin de créer toute demande d’indemnisation. Il permet de confirmer à l’administration que la demande d’indemnisation est bien rattachée à une décision d’autorisation signée et sécurise comptablement et informatiquement toute la démarche. </w:t>
            </w:r>
          </w:p>
          <w:p w:rsid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 xml:space="preserve">Il est impératif qu’il soit correctement renseigné. Il se trouve dans la </w:t>
            </w:r>
            <w:r w:rsidRPr="00705C62">
              <w:rPr>
                <w:b w:val="0"/>
                <w:color w:val="000000" w:themeColor="text1"/>
                <w:sz w:val="24"/>
                <w:szCs w:val="24"/>
                <w:u w:val="single"/>
              </w:rPr>
              <w:t>notification de la décision d’autorisation</w:t>
            </w:r>
            <w:r w:rsidRPr="00705C62">
              <w:rPr>
                <w:b w:val="0"/>
                <w:color w:val="000000" w:themeColor="text1"/>
                <w:sz w:val="24"/>
                <w:szCs w:val="24"/>
              </w:rPr>
              <w:t xml:space="preserve"> visée par l’administration et </w:t>
            </w:r>
            <w:r w:rsidRPr="00705C62">
              <w:rPr>
                <w:b w:val="0"/>
                <w:color w:val="000000" w:themeColor="text1"/>
                <w:sz w:val="24"/>
                <w:szCs w:val="24"/>
                <w:u w:val="single"/>
              </w:rPr>
              <w:t>reçu électroniquement</w:t>
            </w:r>
            <w:r w:rsidRPr="00705C62">
              <w:rPr>
                <w:b w:val="0"/>
                <w:color w:val="000000" w:themeColor="text1"/>
                <w:sz w:val="24"/>
                <w:szCs w:val="24"/>
              </w:rPr>
              <w:t xml:space="preserve"> par l’établissement.</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Comment renseigner la demande d’indemnisation ?</w:t>
            </w:r>
          </w:p>
          <w:p w:rsidR="00705C62" w:rsidRPr="00705C62" w:rsidRDefault="00705C62" w:rsidP="00705C62">
            <w:pPr>
              <w:pStyle w:val="Sansinterligne"/>
              <w:rPr>
                <w:b w:val="0"/>
                <w:color w:val="000000" w:themeColor="text1"/>
                <w:sz w:val="24"/>
                <w:szCs w:val="24"/>
              </w:rPr>
            </w:pPr>
          </w:p>
          <w:p w:rsidR="00705C62" w:rsidRDefault="00705C62" w:rsidP="00705C62">
            <w:pPr>
              <w:pStyle w:val="Sansinterligne"/>
              <w:rPr>
                <w:b w:val="0"/>
                <w:color w:val="000000" w:themeColor="text1"/>
                <w:sz w:val="24"/>
                <w:szCs w:val="24"/>
              </w:rPr>
            </w:pPr>
            <w:r w:rsidRPr="00705C62">
              <w:rPr>
                <w:b w:val="0"/>
                <w:color w:val="000000" w:themeColor="text1"/>
                <w:sz w:val="24"/>
                <w:szCs w:val="24"/>
              </w:rPr>
              <w:t xml:space="preserve">La demande d’indemnisation doit impérativement comprendre :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w:t>
            </w:r>
            <w:r w:rsidRPr="00705C62">
              <w:rPr>
                <w:b w:val="0"/>
                <w:color w:val="000000" w:themeColor="text1"/>
                <w:sz w:val="24"/>
                <w:szCs w:val="24"/>
              </w:rPr>
              <w:t>es noms et prénoms des salariés conce</w:t>
            </w:r>
            <w:r>
              <w:rPr>
                <w:b w:val="0"/>
                <w:color w:val="000000" w:themeColor="text1"/>
                <w:sz w:val="24"/>
                <w:szCs w:val="24"/>
              </w:rPr>
              <w:t>rnés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w:t>
            </w:r>
            <w:r w:rsidRPr="00705C62">
              <w:rPr>
                <w:b w:val="0"/>
                <w:color w:val="000000" w:themeColor="text1"/>
                <w:sz w:val="24"/>
                <w:szCs w:val="24"/>
              </w:rPr>
              <w:t>e numéro de sécurité sociale des salariés</w:t>
            </w:r>
            <w:r>
              <w:rPr>
                <w:b w:val="0"/>
                <w:color w:val="000000" w:themeColor="text1"/>
                <w:sz w:val="24"/>
                <w:szCs w:val="24"/>
              </w:rPr>
              <w:t> ;</w:t>
            </w:r>
          </w:p>
          <w:p w:rsid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la forme d’aménagement du temps de travail à laquelle ils sont soumis (</w:t>
            </w:r>
            <w:r w:rsidRPr="00705C62">
              <w:rPr>
                <w:b w:val="0"/>
                <w:color w:val="000000" w:themeColor="text1"/>
                <w:sz w:val="24"/>
                <w:szCs w:val="24"/>
                <w:u w:val="single"/>
              </w:rPr>
              <w:t>pour le cas normal à 35h/semaine, cliquer le cas 1</w:t>
            </w:r>
            <w:r w:rsidRPr="00705C62">
              <w:rPr>
                <w:b w:val="0"/>
                <w:color w:val="000000" w:themeColor="text1"/>
                <w:sz w:val="24"/>
                <w:szCs w:val="24"/>
              </w:rPr>
              <w:t>)</w:t>
            </w:r>
            <w:r>
              <w:rPr>
                <w:b w:val="0"/>
                <w:color w:val="000000" w:themeColor="text1"/>
                <w:sz w:val="24"/>
                <w:szCs w:val="24"/>
              </w:rPr>
              <w:t> ;</w:t>
            </w:r>
          </w:p>
          <w:p w:rsid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le no</w:t>
            </w:r>
            <w:r>
              <w:rPr>
                <w:b w:val="0"/>
                <w:color w:val="000000" w:themeColor="text1"/>
                <w:sz w:val="24"/>
                <w:szCs w:val="24"/>
              </w:rPr>
              <w:t>mbre d’heures prévu au contrat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le nombre d’heures travaillées ;</w:t>
            </w:r>
          </w:p>
          <w:p w:rsidR="00705C62" w:rsidRP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 xml:space="preserve">le nombre d’heures chômées pour chacune des périodes.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L’extranet calcule automatique les heures à indemniser en fonction des modes de calculs prévus pour chaque mode d’aménagement du temps de travail.</w:t>
            </w:r>
          </w:p>
          <w:p w:rsidR="00705C62" w:rsidRPr="00705C62" w:rsidRDefault="00705C62" w:rsidP="00705C62">
            <w:pPr>
              <w:pStyle w:val="Sansinterligne"/>
              <w:rPr>
                <w:b w:val="0"/>
                <w:color w:val="000000" w:themeColor="text1"/>
                <w:sz w:val="24"/>
                <w:szCs w:val="24"/>
              </w:rPr>
            </w:pPr>
          </w:p>
          <w:p w:rsidR="00CA2689" w:rsidRDefault="00705C62" w:rsidP="00705C62">
            <w:pPr>
              <w:pStyle w:val="Sansinterligne"/>
              <w:rPr>
                <w:b w:val="0"/>
                <w:color w:val="000000" w:themeColor="text1"/>
                <w:sz w:val="24"/>
                <w:szCs w:val="24"/>
              </w:rPr>
            </w:pPr>
            <w:r w:rsidRPr="00705C62">
              <w:rPr>
                <w:b w:val="0"/>
                <w:color w:val="000000" w:themeColor="text1"/>
                <w:sz w:val="24"/>
                <w:szCs w:val="24"/>
              </w:rPr>
              <w:t>Il est conseillé d’envoyer la demande d’indemnisation dès le matin du premier jour du mois afin de garantir le délai le plus court.</w:t>
            </w:r>
          </w:p>
          <w:p w:rsidR="00705C62" w:rsidRDefault="00705C62" w:rsidP="00705C62">
            <w:pPr>
              <w:pStyle w:val="Sansinterligne"/>
              <w:rPr>
                <w:sz w:val="24"/>
                <w:szCs w:val="24"/>
              </w:rPr>
            </w:pPr>
          </w:p>
        </w:tc>
      </w:tr>
    </w:tbl>
    <w:p w:rsidR="00CA2689" w:rsidRDefault="00CA2689" w:rsidP="005805FE">
      <w:pPr>
        <w:pStyle w:val="Sansinterligne"/>
        <w:rPr>
          <w:sz w:val="24"/>
          <w:szCs w:val="24"/>
        </w:rPr>
      </w:pPr>
    </w:p>
    <w:p w:rsidR="00CA2689" w:rsidRDefault="00CA2689" w:rsidP="005805FE">
      <w:pPr>
        <w:pStyle w:val="Sansinterligne"/>
        <w:rPr>
          <w:sz w:val="24"/>
          <w:szCs w:val="24"/>
        </w:rPr>
      </w:pPr>
    </w:p>
    <w:sectPr w:rsidR="00CA2689" w:rsidSect="004560D3">
      <w:headerReference w:type="default" r:id="rId13"/>
      <w:footerReference w:type="default" r:id="rId14"/>
      <w:headerReference w:type="first" r:id="rId15"/>
      <w:footerReference w:type="first" r:id="rId16"/>
      <w:pgSz w:w="11906" w:h="16838"/>
      <w:pgMar w:top="1985" w:right="924" w:bottom="992" w:left="902"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0F" w:rsidRDefault="00E9470F">
      <w:r>
        <w:separator/>
      </w:r>
    </w:p>
  </w:endnote>
  <w:endnote w:type="continuationSeparator" w:id="0">
    <w:p w:rsidR="00E9470F" w:rsidRDefault="00E9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98" w:rsidRDefault="00EA47F9" w:rsidP="00FB0724">
    <w:pPr>
      <w:jc w:val="right"/>
      <w:rPr>
        <w:color w:val="999999"/>
        <w:sz w:val="16"/>
      </w:rPr>
    </w:pPr>
    <w:r>
      <w:rPr>
        <w:color w:val="999999"/>
        <w:sz w:val="16"/>
      </w:rPr>
      <w:t xml:space="preserve"> </w:t>
    </w:r>
  </w:p>
  <w:p w:rsidR="00EA47F9" w:rsidRDefault="00EA47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70" w:type="dxa"/>
      <w:tblCellMar>
        <w:left w:w="70" w:type="dxa"/>
        <w:right w:w="70" w:type="dxa"/>
      </w:tblCellMar>
      <w:tblLook w:val="0000" w:firstRow="0" w:lastRow="0" w:firstColumn="0" w:lastColumn="0" w:noHBand="0" w:noVBand="0"/>
    </w:tblPr>
    <w:tblGrid>
      <w:gridCol w:w="5220"/>
      <w:gridCol w:w="4860"/>
    </w:tblGrid>
    <w:tr w:rsidR="00450498">
      <w:tc>
        <w:tcPr>
          <w:tcW w:w="5220" w:type="dxa"/>
        </w:tcPr>
        <w:p w:rsidR="00450498" w:rsidRDefault="00450498">
          <w:pPr>
            <w:rPr>
              <w:color w:val="999999"/>
            </w:rPr>
          </w:pPr>
          <w:r>
            <w:rPr>
              <w:color w:val="999999"/>
            </w:rPr>
            <w:t>Modèle BCZ - Direccte</w:t>
          </w:r>
        </w:p>
      </w:tc>
      <w:tc>
        <w:tcPr>
          <w:tcW w:w="4860" w:type="dxa"/>
        </w:tcPr>
        <w:p w:rsidR="00450498" w:rsidRDefault="00450498">
          <w:pPr>
            <w:jc w:val="right"/>
            <w:rPr>
              <w:color w:val="999999"/>
            </w:rPr>
          </w:pPr>
          <w:r>
            <w:rPr>
              <w:color w:val="999999"/>
            </w:rPr>
            <w:t xml:space="preserve">Page </w:t>
          </w:r>
          <w:r>
            <w:rPr>
              <w:color w:val="999999"/>
            </w:rPr>
            <w:fldChar w:fldCharType="begin"/>
          </w:r>
          <w:r>
            <w:rPr>
              <w:color w:val="999999"/>
            </w:rPr>
            <w:instrText xml:space="preserve"> PAGE </w:instrText>
          </w:r>
          <w:r>
            <w:rPr>
              <w:color w:val="999999"/>
            </w:rPr>
            <w:fldChar w:fldCharType="separate"/>
          </w:r>
          <w:r>
            <w:rPr>
              <w:noProof/>
              <w:color w:val="999999"/>
            </w:rPr>
            <w:t>1</w:t>
          </w:r>
          <w:r>
            <w:rPr>
              <w:color w:val="999999"/>
            </w:rPr>
            <w:fldChar w:fldCharType="end"/>
          </w:r>
          <w:r>
            <w:rPr>
              <w:color w:val="999999"/>
            </w:rPr>
            <w:t xml:space="preserve"> sur </w:t>
          </w:r>
          <w:r>
            <w:rPr>
              <w:color w:val="999999"/>
            </w:rPr>
            <w:fldChar w:fldCharType="begin"/>
          </w:r>
          <w:r>
            <w:rPr>
              <w:color w:val="999999"/>
            </w:rPr>
            <w:instrText xml:space="preserve"> NUMPAGES </w:instrText>
          </w:r>
          <w:r>
            <w:rPr>
              <w:color w:val="999999"/>
            </w:rPr>
            <w:fldChar w:fldCharType="separate"/>
          </w:r>
          <w:r w:rsidR="00052584">
            <w:rPr>
              <w:noProof/>
              <w:color w:val="999999"/>
            </w:rPr>
            <w:t>8</w:t>
          </w:r>
          <w:r>
            <w:rPr>
              <w:color w:val="999999"/>
            </w:rPr>
            <w:fldChar w:fldCharType="end"/>
          </w:r>
        </w:p>
      </w:tc>
    </w:tr>
  </w:tbl>
  <w:p w:rsidR="00450498" w:rsidRDefault="004504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0F" w:rsidRDefault="00E9470F">
      <w:r>
        <w:separator/>
      </w:r>
    </w:p>
  </w:footnote>
  <w:footnote w:type="continuationSeparator" w:id="0">
    <w:p w:rsidR="00E9470F" w:rsidRDefault="00E9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insideH w:val="single" w:sz="4" w:space="0" w:color="00A9CA"/>
        <w:insideV w:val="single" w:sz="4" w:space="0" w:color="00A9CA"/>
      </w:tblBorders>
      <w:tblCellMar>
        <w:left w:w="70" w:type="dxa"/>
        <w:right w:w="70" w:type="dxa"/>
      </w:tblCellMar>
      <w:tblLook w:val="0000" w:firstRow="0" w:lastRow="0" w:firstColumn="0" w:lastColumn="0" w:noHBand="0" w:noVBand="0"/>
    </w:tblPr>
    <w:tblGrid>
      <w:gridCol w:w="4238"/>
      <w:gridCol w:w="557"/>
      <w:gridCol w:w="4008"/>
      <w:gridCol w:w="1247"/>
    </w:tblGrid>
    <w:tr w:rsidR="00450498" w:rsidRPr="003F7AD5" w:rsidTr="0021677B">
      <w:trPr>
        <w:trHeight w:val="284"/>
        <w:jc w:val="right"/>
      </w:trPr>
      <w:tc>
        <w:tcPr>
          <w:tcW w:w="4238" w:type="dxa"/>
          <w:vMerge w:val="restart"/>
          <w:tcBorders>
            <w:top w:val="nil"/>
            <w:left w:val="single" w:sz="24" w:space="0" w:color="00A9CA"/>
            <w:bottom w:val="nil"/>
            <w:right w:val="nil"/>
          </w:tcBorders>
        </w:tcPr>
        <w:p w:rsidR="00450498" w:rsidRDefault="00450498" w:rsidP="00912A3B">
          <w:pPr>
            <w:pStyle w:val="FAR07Goldie"/>
            <w:rPr>
              <w:sz w:val="16"/>
              <w:szCs w:val="24"/>
            </w:rPr>
          </w:pPr>
        </w:p>
      </w:tc>
      <w:tc>
        <w:tcPr>
          <w:tcW w:w="557" w:type="dxa"/>
          <w:tcBorders>
            <w:top w:val="nil"/>
            <w:left w:val="nil"/>
            <w:bottom w:val="nil"/>
            <w:right w:val="nil"/>
          </w:tcBorders>
        </w:tcPr>
        <w:p w:rsidR="00450498" w:rsidRDefault="00450498" w:rsidP="00912A3B">
          <w:pPr>
            <w:pStyle w:val="FAR07Goldie"/>
            <w:rPr>
              <w:sz w:val="16"/>
              <w:szCs w:val="24"/>
            </w:rPr>
          </w:pPr>
        </w:p>
      </w:tc>
      <w:tc>
        <w:tcPr>
          <w:tcW w:w="4008" w:type="dxa"/>
          <w:tcBorders>
            <w:top w:val="nil"/>
            <w:left w:val="nil"/>
            <w:bottom w:val="single" w:sz="8" w:space="0" w:color="009FE3" w:themeColor="accent5"/>
            <w:right w:val="single" w:sz="8" w:space="0" w:color="009FE3" w:themeColor="accent5"/>
          </w:tcBorders>
          <w:vAlign w:val="bottom"/>
        </w:tcPr>
        <w:p w:rsidR="00450498" w:rsidRPr="003F7AD5" w:rsidRDefault="00197564" w:rsidP="00001045">
          <w:pPr>
            <w:pStyle w:val="FAR07Goldie"/>
            <w:rPr>
              <w:spacing w:val="14"/>
              <w:sz w:val="16"/>
              <w:szCs w:val="24"/>
            </w:rPr>
          </w:pPr>
          <w:r>
            <w:rPr>
              <w:sz w:val="16"/>
              <w:szCs w:val="24"/>
            </w:rPr>
            <w:t xml:space="preserve">DIRECCTE </w:t>
          </w:r>
          <w:r w:rsidR="00001045">
            <w:rPr>
              <w:sz w:val="16"/>
              <w:szCs w:val="24"/>
            </w:rPr>
            <w:t>NOUVELLE AQUITAINE</w:t>
          </w:r>
        </w:p>
      </w:tc>
      <w:tc>
        <w:tcPr>
          <w:tcW w:w="1247" w:type="dxa"/>
          <w:tcBorders>
            <w:top w:val="nil"/>
            <w:left w:val="single" w:sz="8" w:space="0" w:color="009FE3" w:themeColor="accent5"/>
            <w:bottom w:val="single" w:sz="8" w:space="0" w:color="009FE3" w:themeColor="accent5"/>
          </w:tcBorders>
          <w:noWrap/>
        </w:tcPr>
        <w:p w:rsidR="00450498" w:rsidRPr="003F7AD5" w:rsidRDefault="00450498">
          <w:pPr>
            <w:pStyle w:val="FAR09Noir"/>
            <w:jc w:val="right"/>
            <w:rPr>
              <w:b/>
              <w:szCs w:val="24"/>
            </w:rPr>
          </w:pPr>
          <w:r w:rsidRPr="003F7AD5">
            <w:rPr>
              <w:b/>
              <w:szCs w:val="24"/>
            </w:rPr>
            <w:fldChar w:fldCharType="begin"/>
          </w:r>
          <w:r w:rsidRPr="003F7AD5">
            <w:rPr>
              <w:b/>
              <w:szCs w:val="24"/>
            </w:rPr>
            <w:instrText xml:space="preserve"> PAGE </w:instrText>
          </w:r>
          <w:r w:rsidRPr="003F7AD5">
            <w:rPr>
              <w:b/>
              <w:szCs w:val="24"/>
            </w:rPr>
            <w:fldChar w:fldCharType="separate"/>
          </w:r>
          <w:r w:rsidR="00C758B5">
            <w:rPr>
              <w:b/>
              <w:noProof/>
              <w:szCs w:val="24"/>
            </w:rPr>
            <w:t>2</w:t>
          </w:r>
          <w:r w:rsidRPr="003F7AD5">
            <w:rPr>
              <w:b/>
              <w:szCs w:val="24"/>
            </w:rPr>
            <w:fldChar w:fldCharType="end"/>
          </w:r>
          <w:r w:rsidRPr="003F7AD5">
            <w:rPr>
              <w:b/>
              <w:szCs w:val="24"/>
            </w:rPr>
            <w:t>/</w:t>
          </w:r>
          <w:r w:rsidRPr="003F7AD5">
            <w:rPr>
              <w:b/>
              <w:spacing w:val="0"/>
              <w:szCs w:val="17"/>
            </w:rPr>
            <w:fldChar w:fldCharType="begin"/>
          </w:r>
          <w:r w:rsidRPr="003F7AD5">
            <w:rPr>
              <w:b/>
              <w:spacing w:val="0"/>
              <w:szCs w:val="17"/>
            </w:rPr>
            <w:instrText xml:space="preserve"> NUMPAGES </w:instrText>
          </w:r>
          <w:r w:rsidRPr="003F7AD5">
            <w:rPr>
              <w:b/>
              <w:spacing w:val="0"/>
              <w:szCs w:val="17"/>
            </w:rPr>
            <w:fldChar w:fldCharType="separate"/>
          </w:r>
          <w:r w:rsidR="00C758B5">
            <w:rPr>
              <w:b/>
              <w:noProof/>
              <w:spacing w:val="0"/>
              <w:szCs w:val="17"/>
            </w:rPr>
            <w:t>8</w:t>
          </w:r>
          <w:r w:rsidRPr="003F7AD5">
            <w:rPr>
              <w:b/>
              <w:spacing w:val="0"/>
              <w:szCs w:val="17"/>
            </w:rPr>
            <w:fldChar w:fldCharType="end"/>
          </w:r>
        </w:p>
      </w:tc>
    </w:tr>
    <w:tr w:rsidR="00450498" w:rsidRPr="003F7AD5" w:rsidTr="0021677B">
      <w:trPr>
        <w:jc w:val="right"/>
      </w:trPr>
      <w:tc>
        <w:tcPr>
          <w:tcW w:w="4238" w:type="dxa"/>
          <w:vMerge/>
          <w:tcBorders>
            <w:top w:val="single" w:sz="4" w:space="0" w:color="00A9CA"/>
            <w:left w:val="single" w:sz="24" w:space="0" w:color="00A9CA"/>
            <w:bottom w:val="nil"/>
            <w:right w:val="nil"/>
          </w:tcBorders>
        </w:tcPr>
        <w:p w:rsidR="00450498" w:rsidRPr="003F7AD5" w:rsidRDefault="00450498" w:rsidP="00F002B7">
          <w:pPr>
            <w:pStyle w:val="FAR08Bleu"/>
            <w:jc w:val="right"/>
            <w:rPr>
              <w:b/>
              <w:color w:val="00A9CA"/>
              <w:szCs w:val="24"/>
            </w:rPr>
          </w:pPr>
        </w:p>
      </w:tc>
      <w:tc>
        <w:tcPr>
          <w:tcW w:w="557" w:type="dxa"/>
          <w:tcBorders>
            <w:top w:val="nil"/>
            <w:left w:val="nil"/>
            <w:bottom w:val="nil"/>
            <w:right w:val="nil"/>
          </w:tcBorders>
        </w:tcPr>
        <w:p w:rsidR="00450498" w:rsidRPr="003F7AD5" w:rsidRDefault="00450498" w:rsidP="00F002B7">
          <w:pPr>
            <w:pStyle w:val="FAR08Bleu"/>
            <w:jc w:val="right"/>
            <w:rPr>
              <w:b/>
              <w:color w:val="00A9CA"/>
              <w:szCs w:val="24"/>
            </w:rPr>
          </w:pPr>
        </w:p>
      </w:tc>
      <w:tc>
        <w:tcPr>
          <w:tcW w:w="5255" w:type="dxa"/>
          <w:gridSpan w:val="2"/>
          <w:tcBorders>
            <w:top w:val="single" w:sz="8" w:space="0" w:color="009FE3" w:themeColor="accent5"/>
            <w:left w:val="nil"/>
            <w:bottom w:val="single" w:sz="8" w:space="0" w:color="009FE3" w:themeColor="accent5"/>
          </w:tcBorders>
          <w:vAlign w:val="center"/>
        </w:tcPr>
        <w:p w:rsidR="00450498" w:rsidRPr="003F7AD5" w:rsidRDefault="00197564" w:rsidP="007036A3">
          <w:pPr>
            <w:pStyle w:val="FAR08Bleu"/>
            <w:jc w:val="right"/>
            <w:rPr>
              <w:b/>
              <w:color w:val="00AECB"/>
              <w:szCs w:val="24"/>
            </w:rPr>
          </w:pPr>
          <w:r>
            <w:rPr>
              <w:b/>
              <w:bCs/>
              <w:color w:val="009FE3" w:themeColor="accent5"/>
              <w:szCs w:val="24"/>
            </w:rPr>
            <w:t>Foire aux questions</w:t>
          </w:r>
        </w:p>
      </w:tc>
    </w:tr>
    <w:tr w:rsidR="00450498" w:rsidRPr="003F7AD5" w:rsidTr="0021677B">
      <w:trPr>
        <w:jc w:val="right"/>
      </w:trPr>
      <w:tc>
        <w:tcPr>
          <w:tcW w:w="4238" w:type="dxa"/>
          <w:tcBorders>
            <w:top w:val="nil"/>
            <w:bottom w:val="nil"/>
            <w:right w:val="nil"/>
          </w:tcBorders>
        </w:tcPr>
        <w:p w:rsidR="00450498" w:rsidRPr="003F7AD5" w:rsidRDefault="00450498" w:rsidP="000430B6">
          <w:pPr>
            <w:pStyle w:val="FAR07Noir"/>
            <w:jc w:val="right"/>
            <w:rPr>
              <w:caps/>
              <w:szCs w:val="24"/>
            </w:rPr>
          </w:pPr>
        </w:p>
      </w:tc>
      <w:tc>
        <w:tcPr>
          <w:tcW w:w="557" w:type="dxa"/>
          <w:tcBorders>
            <w:top w:val="nil"/>
            <w:left w:val="nil"/>
            <w:bottom w:val="nil"/>
            <w:right w:val="nil"/>
          </w:tcBorders>
        </w:tcPr>
        <w:p w:rsidR="00450498" w:rsidRPr="003F7AD5" w:rsidRDefault="00450498" w:rsidP="000430B6">
          <w:pPr>
            <w:pStyle w:val="FAR07Noir"/>
            <w:jc w:val="right"/>
            <w:rPr>
              <w:caps/>
              <w:szCs w:val="24"/>
            </w:rPr>
          </w:pPr>
        </w:p>
      </w:tc>
      <w:tc>
        <w:tcPr>
          <w:tcW w:w="4008" w:type="dxa"/>
          <w:tcBorders>
            <w:top w:val="single" w:sz="8" w:space="0" w:color="009FE3" w:themeColor="accent5"/>
            <w:left w:val="nil"/>
            <w:bottom w:val="nil"/>
            <w:right w:val="single" w:sz="8" w:space="0" w:color="009FE3" w:themeColor="accent5"/>
          </w:tcBorders>
        </w:tcPr>
        <w:p w:rsidR="00450498" w:rsidRPr="003F7AD5" w:rsidRDefault="00197564" w:rsidP="00652D94">
          <w:pPr>
            <w:pStyle w:val="FAR07Noir"/>
            <w:jc w:val="right"/>
            <w:rPr>
              <w:caps/>
              <w:szCs w:val="24"/>
            </w:rPr>
          </w:pPr>
          <w:r>
            <w:rPr>
              <w:caps/>
              <w:szCs w:val="24"/>
            </w:rPr>
            <w:t>DIRECCTE</w:t>
          </w:r>
        </w:p>
      </w:tc>
      <w:tc>
        <w:tcPr>
          <w:tcW w:w="1247" w:type="dxa"/>
          <w:tcBorders>
            <w:top w:val="single" w:sz="8" w:space="0" w:color="009FE3" w:themeColor="accent5"/>
            <w:left w:val="single" w:sz="8" w:space="0" w:color="009FE3" w:themeColor="accent5"/>
            <w:bottom w:val="nil"/>
          </w:tcBorders>
          <w:noWrap/>
        </w:tcPr>
        <w:p w:rsidR="00450498" w:rsidRPr="003F7AD5" w:rsidRDefault="00450498" w:rsidP="00EA47F9">
          <w:pPr>
            <w:pStyle w:val="FAR07Noir"/>
            <w:jc w:val="right"/>
            <w:rPr>
              <w:szCs w:val="24"/>
            </w:rPr>
          </w:pPr>
          <w:r w:rsidRPr="003F7AD5">
            <w:rPr>
              <w:szCs w:val="24"/>
            </w:rPr>
            <w:fldChar w:fldCharType="begin"/>
          </w:r>
          <w:r w:rsidRPr="003F7AD5">
            <w:rPr>
              <w:szCs w:val="24"/>
            </w:rPr>
            <w:instrText xml:space="preserve"> SAVEDATE  \@ "dd/MM/yyyy"  \* MERGEFORMAT </w:instrText>
          </w:r>
          <w:r w:rsidRPr="003F7AD5">
            <w:rPr>
              <w:szCs w:val="24"/>
            </w:rPr>
            <w:fldChar w:fldCharType="separate"/>
          </w:r>
          <w:r w:rsidR="00C758B5">
            <w:rPr>
              <w:noProof/>
              <w:szCs w:val="24"/>
            </w:rPr>
            <w:t>05/12/2018</w:t>
          </w:r>
          <w:r w:rsidRPr="003F7AD5">
            <w:rPr>
              <w:szCs w:val="24"/>
            </w:rPr>
            <w:fldChar w:fldCharType="end"/>
          </w:r>
        </w:p>
      </w:tc>
    </w:tr>
  </w:tbl>
  <w:p w:rsidR="00450498" w:rsidRDefault="004504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98" w:rsidRDefault="00450498">
    <w:p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9.5pt" o:bullet="t">
        <v:imagedata r:id="rId1" o:title="clip_image001"/>
      </v:shape>
    </w:pict>
  </w:numPicBullet>
  <w:abstractNum w:abstractNumId="0">
    <w:nsid w:val="0709278D"/>
    <w:multiLevelType w:val="multilevel"/>
    <w:tmpl w:val="26BA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C1377"/>
    <w:multiLevelType w:val="hybridMultilevel"/>
    <w:tmpl w:val="0024A2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C84B95"/>
    <w:multiLevelType w:val="hybridMultilevel"/>
    <w:tmpl w:val="89D071E4"/>
    <w:lvl w:ilvl="0" w:tplc="7618E194">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34E4683"/>
    <w:multiLevelType w:val="hybridMultilevel"/>
    <w:tmpl w:val="BFFA8D54"/>
    <w:lvl w:ilvl="0" w:tplc="719C00C2">
      <w:start w:val="1"/>
      <w:numFmt w:val="bullet"/>
      <w:lvlText w:val="­"/>
      <w:lvlJc w:val="left"/>
      <w:pPr>
        <w:tabs>
          <w:tab w:val="num" w:pos="360"/>
        </w:tabs>
        <w:ind w:left="360" w:hanging="360"/>
      </w:pPr>
      <w:rPr>
        <w:rFonts w:ascii="Courier New" w:hAnsi="Courier New" w:cs="Times New Roman" w:hint="default"/>
        <w:color w:val="auto"/>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4">
    <w:nsid w:val="13F0063D"/>
    <w:multiLevelType w:val="hybridMultilevel"/>
    <w:tmpl w:val="F6C21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4A673C"/>
    <w:multiLevelType w:val="hybridMultilevel"/>
    <w:tmpl w:val="37E22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C72981"/>
    <w:multiLevelType w:val="hybridMultilevel"/>
    <w:tmpl w:val="FFDA0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D86F36"/>
    <w:multiLevelType w:val="hybridMultilevel"/>
    <w:tmpl w:val="58760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2E62EF"/>
    <w:multiLevelType w:val="hybridMultilevel"/>
    <w:tmpl w:val="1DFA7968"/>
    <w:lvl w:ilvl="0" w:tplc="F72E5878">
      <w:start w:val="1"/>
      <w:numFmt w:val="bullet"/>
      <w:pStyle w:val="Pucesavecinterlign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1AC6114"/>
    <w:multiLevelType w:val="hybridMultilevel"/>
    <w:tmpl w:val="EDBE3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AE336A"/>
    <w:multiLevelType w:val="hybridMultilevel"/>
    <w:tmpl w:val="28BE7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791C1E"/>
    <w:multiLevelType w:val="hybridMultilevel"/>
    <w:tmpl w:val="B45CC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E6227F"/>
    <w:multiLevelType w:val="hybridMultilevel"/>
    <w:tmpl w:val="915C204E"/>
    <w:lvl w:ilvl="0" w:tplc="6F487B96">
      <w:start w:val="1"/>
      <w:numFmt w:val="bullet"/>
      <w:lvlText w:val=""/>
      <w:lvlJc w:val="left"/>
      <w:pPr>
        <w:ind w:left="720" w:hanging="360"/>
      </w:pPr>
      <w:rPr>
        <w:rFonts w:ascii="Wingdings" w:hAnsi="Wingdings" w:hint="default"/>
        <w:color w:val="auto"/>
      </w:rPr>
    </w:lvl>
    <w:lvl w:ilvl="1" w:tplc="59A0DFD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C24813"/>
    <w:multiLevelType w:val="hybridMultilevel"/>
    <w:tmpl w:val="82AC9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6747D4"/>
    <w:multiLevelType w:val="hybridMultilevel"/>
    <w:tmpl w:val="F8CE8300"/>
    <w:lvl w:ilvl="0" w:tplc="32D47C30">
      <w:start w:val="1"/>
      <w:numFmt w:val="bullet"/>
      <w:lvlText w:val=""/>
      <w:lvlJc w:val="left"/>
      <w:pPr>
        <w:ind w:left="720" w:hanging="360"/>
      </w:pPr>
      <w:rPr>
        <w:rFonts w:ascii="Symbol" w:hAnsi="Symbol" w:hint="default"/>
        <w:color w:val="B61530"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767DD8"/>
    <w:multiLevelType w:val="hybridMultilevel"/>
    <w:tmpl w:val="3A6CA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402F0B"/>
    <w:multiLevelType w:val="hybridMultilevel"/>
    <w:tmpl w:val="CD2C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1A1930"/>
    <w:multiLevelType w:val="hybridMultilevel"/>
    <w:tmpl w:val="1DB89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AB6BF9"/>
    <w:multiLevelType w:val="hybridMultilevel"/>
    <w:tmpl w:val="00064FAC"/>
    <w:lvl w:ilvl="0" w:tplc="E9EC848E">
      <w:start w:val="1"/>
      <w:numFmt w:val="bullet"/>
      <w:pStyle w:val="Pucessansinterligne"/>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2120"/>
        </w:tabs>
        <w:ind w:left="2120" w:hanging="360"/>
      </w:pPr>
      <w:rPr>
        <w:rFonts w:ascii="Courier New" w:hAnsi="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19">
    <w:nsid w:val="502C5C80"/>
    <w:multiLevelType w:val="multilevel"/>
    <w:tmpl w:val="DEFCEF5C"/>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508843CB"/>
    <w:multiLevelType w:val="hybridMultilevel"/>
    <w:tmpl w:val="45E6D4B0"/>
    <w:lvl w:ilvl="0" w:tplc="6F487B9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A35593"/>
    <w:multiLevelType w:val="hybridMultilevel"/>
    <w:tmpl w:val="5248F8F8"/>
    <w:lvl w:ilvl="0" w:tplc="719C00C2">
      <w:start w:val="1"/>
      <w:numFmt w:val="bullet"/>
      <w:lvlText w:val="­"/>
      <w:lvlJc w:val="left"/>
      <w:pPr>
        <w:tabs>
          <w:tab w:val="num" w:pos="360"/>
        </w:tabs>
        <w:ind w:left="360" w:hanging="360"/>
      </w:pPr>
      <w:rPr>
        <w:rFonts w:ascii="Courier New" w:hAnsi="Courier New" w:cs="Times New Roman" w:hint="default"/>
      </w:rPr>
    </w:lvl>
    <w:lvl w:ilvl="1" w:tplc="040C0003">
      <w:start w:val="1"/>
      <w:numFmt w:val="bullet"/>
      <w:lvlText w:val="o"/>
      <w:lvlJc w:val="left"/>
      <w:pPr>
        <w:tabs>
          <w:tab w:val="num" w:pos="294"/>
        </w:tabs>
        <w:ind w:left="294" w:hanging="360"/>
      </w:pPr>
      <w:rPr>
        <w:rFonts w:ascii="Courier New" w:hAnsi="Courier New" w:cs="Courier New" w:hint="default"/>
      </w:rPr>
    </w:lvl>
    <w:lvl w:ilvl="2" w:tplc="040C0005">
      <w:start w:val="1"/>
      <w:numFmt w:val="bullet"/>
      <w:lvlText w:val=""/>
      <w:lvlJc w:val="left"/>
      <w:pPr>
        <w:tabs>
          <w:tab w:val="num" w:pos="1014"/>
        </w:tabs>
        <w:ind w:left="1014" w:hanging="360"/>
      </w:pPr>
      <w:rPr>
        <w:rFonts w:ascii="Wingdings" w:hAnsi="Wingdings" w:hint="default"/>
      </w:rPr>
    </w:lvl>
    <w:lvl w:ilvl="3" w:tplc="040C0001">
      <w:start w:val="1"/>
      <w:numFmt w:val="bullet"/>
      <w:lvlText w:val=""/>
      <w:lvlJc w:val="left"/>
      <w:pPr>
        <w:tabs>
          <w:tab w:val="num" w:pos="1734"/>
        </w:tabs>
        <w:ind w:left="1734" w:hanging="360"/>
      </w:pPr>
      <w:rPr>
        <w:rFonts w:ascii="Symbol" w:hAnsi="Symbol" w:hint="default"/>
      </w:rPr>
    </w:lvl>
    <w:lvl w:ilvl="4" w:tplc="040C0003">
      <w:start w:val="1"/>
      <w:numFmt w:val="bullet"/>
      <w:lvlText w:val="o"/>
      <w:lvlJc w:val="left"/>
      <w:pPr>
        <w:tabs>
          <w:tab w:val="num" w:pos="2454"/>
        </w:tabs>
        <w:ind w:left="2454" w:hanging="360"/>
      </w:pPr>
      <w:rPr>
        <w:rFonts w:ascii="Courier New" w:hAnsi="Courier New" w:cs="Courier New" w:hint="default"/>
      </w:rPr>
    </w:lvl>
    <w:lvl w:ilvl="5" w:tplc="040C0005">
      <w:start w:val="1"/>
      <w:numFmt w:val="bullet"/>
      <w:lvlText w:val=""/>
      <w:lvlJc w:val="left"/>
      <w:pPr>
        <w:tabs>
          <w:tab w:val="num" w:pos="3174"/>
        </w:tabs>
        <w:ind w:left="3174" w:hanging="360"/>
      </w:pPr>
      <w:rPr>
        <w:rFonts w:ascii="Wingdings" w:hAnsi="Wingdings" w:hint="default"/>
      </w:rPr>
    </w:lvl>
    <w:lvl w:ilvl="6" w:tplc="040C0001">
      <w:start w:val="1"/>
      <w:numFmt w:val="bullet"/>
      <w:lvlText w:val=""/>
      <w:lvlJc w:val="left"/>
      <w:pPr>
        <w:tabs>
          <w:tab w:val="num" w:pos="3894"/>
        </w:tabs>
        <w:ind w:left="3894" w:hanging="360"/>
      </w:pPr>
      <w:rPr>
        <w:rFonts w:ascii="Symbol" w:hAnsi="Symbol" w:hint="default"/>
      </w:rPr>
    </w:lvl>
    <w:lvl w:ilvl="7" w:tplc="040C0003">
      <w:start w:val="1"/>
      <w:numFmt w:val="bullet"/>
      <w:lvlText w:val="o"/>
      <w:lvlJc w:val="left"/>
      <w:pPr>
        <w:tabs>
          <w:tab w:val="num" w:pos="4614"/>
        </w:tabs>
        <w:ind w:left="4614" w:hanging="360"/>
      </w:pPr>
      <w:rPr>
        <w:rFonts w:ascii="Courier New" w:hAnsi="Courier New" w:cs="Courier New" w:hint="default"/>
      </w:rPr>
    </w:lvl>
    <w:lvl w:ilvl="8" w:tplc="040C0005">
      <w:start w:val="1"/>
      <w:numFmt w:val="bullet"/>
      <w:lvlText w:val=""/>
      <w:lvlJc w:val="left"/>
      <w:pPr>
        <w:tabs>
          <w:tab w:val="num" w:pos="5334"/>
        </w:tabs>
        <w:ind w:left="5334" w:hanging="360"/>
      </w:pPr>
      <w:rPr>
        <w:rFonts w:ascii="Wingdings" w:hAnsi="Wingdings" w:hint="default"/>
      </w:rPr>
    </w:lvl>
  </w:abstractNum>
  <w:abstractNum w:abstractNumId="22">
    <w:nsid w:val="661A31E9"/>
    <w:multiLevelType w:val="hybridMultilevel"/>
    <w:tmpl w:val="C5A61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9E77C3"/>
    <w:multiLevelType w:val="hybridMultilevel"/>
    <w:tmpl w:val="90C0ABDE"/>
    <w:lvl w:ilvl="0" w:tplc="348E7C62">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C000F">
      <w:start w:val="1"/>
      <w:numFmt w:val="decimal"/>
      <w:lvlText w:val="%2."/>
      <w:lvlJc w:val="left"/>
      <w:pPr>
        <w:tabs>
          <w:tab w:val="num" w:pos="1440"/>
        </w:tabs>
        <w:ind w:left="1440" w:hanging="360"/>
      </w:pPr>
      <w:rPr>
        <w:color w:val="auto"/>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nsid w:val="76FB5467"/>
    <w:multiLevelType w:val="hybridMultilevel"/>
    <w:tmpl w:val="837E0C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382183"/>
    <w:multiLevelType w:val="hybridMultilevel"/>
    <w:tmpl w:val="F4142728"/>
    <w:lvl w:ilvl="0" w:tplc="6F487B9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0"/>
  </w:num>
  <w:num w:numId="5">
    <w:abstractNumId w:val="13"/>
  </w:num>
  <w:num w:numId="6">
    <w:abstractNumId w:val="1"/>
  </w:num>
  <w:num w:numId="7">
    <w:abstractNumId w:val="10"/>
  </w:num>
  <w:num w:numId="8">
    <w:abstractNumId w:val="24"/>
  </w:num>
  <w:num w:numId="9">
    <w:abstractNumId w:val="4"/>
  </w:num>
  <w:num w:numId="10">
    <w:abstractNumId w:val="25"/>
  </w:num>
  <w:num w:numId="11">
    <w:abstractNumId w:val="12"/>
  </w:num>
  <w:num w:numId="12">
    <w:abstractNumId w:val="20"/>
  </w:num>
  <w:num w:numId="13">
    <w:abstractNumId w:val="14"/>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3"/>
  </w:num>
  <w:num w:numId="19">
    <w:abstractNumId w:val="6"/>
  </w:num>
  <w:num w:numId="20">
    <w:abstractNumId w:val="15"/>
  </w:num>
  <w:num w:numId="21">
    <w:abstractNumId w:val="16"/>
  </w:num>
  <w:num w:numId="22">
    <w:abstractNumId w:val="17"/>
  </w:num>
  <w:num w:numId="23">
    <w:abstractNumId w:val="9"/>
  </w:num>
  <w:num w:numId="24">
    <w:abstractNumId w:val="22"/>
  </w:num>
  <w:num w:numId="25">
    <w:abstractNumId w:val="11"/>
  </w:num>
  <w:num w:numId="26">
    <w:abstractNumId w:val="5"/>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8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7E8874C-FDE9-4BE0-9A37-4A2770749867}"/>
    <w:docVar w:name="dgnword-eventsink" w:val="561452520"/>
  </w:docVars>
  <w:rsids>
    <w:rsidRoot w:val="00906706"/>
    <w:rsid w:val="00001045"/>
    <w:rsid w:val="00001FF5"/>
    <w:rsid w:val="00002152"/>
    <w:rsid w:val="00003901"/>
    <w:rsid w:val="00005AEE"/>
    <w:rsid w:val="00006F8E"/>
    <w:rsid w:val="00012705"/>
    <w:rsid w:val="000129D2"/>
    <w:rsid w:val="0001367D"/>
    <w:rsid w:val="000141A5"/>
    <w:rsid w:val="000148BA"/>
    <w:rsid w:val="00015276"/>
    <w:rsid w:val="00015C60"/>
    <w:rsid w:val="00017008"/>
    <w:rsid w:val="000171BC"/>
    <w:rsid w:val="000251EA"/>
    <w:rsid w:val="000254D1"/>
    <w:rsid w:val="00025EFD"/>
    <w:rsid w:val="00030394"/>
    <w:rsid w:val="00031642"/>
    <w:rsid w:val="00031DD9"/>
    <w:rsid w:val="0003369D"/>
    <w:rsid w:val="00040C75"/>
    <w:rsid w:val="000430B6"/>
    <w:rsid w:val="00043330"/>
    <w:rsid w:val="0004565E"/>
    <w:rsid w:val="000462E5"/>
    <w:rsid w:val="00051D2D"/>
    <w:rsid w:val="00052584"/>
    <w:rsid w:val="000576EA"/>
    <w:rsid w:val="00060808"/>
    <w:rsid w:val="00060A0B"/>
    <w:rsid w:val="00061026"/>
    <w:rsid w:val="00062466"/>
    <w:rsid w:val="00062A01"/>
    <w:rsid w:val="00064038"/>
    <w:rsid w:val="00064BAD"/>
    <w:rsid w:val="00065A7A"/>
    <w:rsid w:val="000726AA"/>
    <w:rsid w:val="00074F71"/>
    <w:rsid w:val="0007777F"/>
    <w:rsid w:val="000805EC"/>
    <w:rsid w:val="00081F79"/>
    <w:rsid w:val="000820CA"/>
    <w:rsid w:val="000827E1"/>
    <w:rsid w:val="00082CFC"/>
    <w:rsid w:val="00082DC6"/>
    <w:rsid w:val="00083296"/>
    <w:rsid w:val="00084F08"/>
    <w:rsid w:val="00086563"/>
    <w:rsid w:val="0009179E"/>
    <w:rsid w:val="00091DB9"/>
    <w:rsid w:val="00092CA1"/>
    <w:rsid w:val="00093357"/>
    <w:rsid w:val="000936C5"/>
    <w:rsid w:val="0009482D"/>
    <w:rsid w:val="00094A9C"/>
    <w:rsid w:val="000954F3"/>
    <w:rsid w:val="00097C35"/>
    <w:rsid w:val="000A093A"/>
    <w:rsid w:val="000A164F"/>
    <w:rsid w:val="000A5383"/>
    <w:rsid w:val="000B1FE6"/>
    <w:rsid w:val="000B4842"/>
    <w:rsid w:val="000B5B6A"/>
    <w:rsid w:val="000B6A80"/>
    <w:rsid w:val="000B6D6F"/>
    <w:rsid w:val="000B7F60"/>
    <w:rsid w:val="000C0E07"/>
    <w:rsid w:val="000C1DB3"/>
    <w:rsid w:val="000C36FA"/>
    <w:rsid w:val="000C4BA6"/>
    <w:rsid w:val="000C4D32"/>
    <w:rsid w:val="000C62F7"/>
    <w:rsid w:val="000D0516"/>
    <w:rsid w:val="000D7E75"/>
    <w:rsid w:val="000E51AA"/>
    <w:rsid w:val="000F1202"/>
    <w:rsid w:val="000F12E3"/>
    <w:rsid w:val="000F27C6"/>
    <w:rsid w:val="000F3D5C"/>
    <w:rsid w:val="000F4732"/>
    <w:rsid w:val="000F7AC4"/>
    <w:rsid w:val="0010022F"/>
    <w:rsid w:val="00102A8F"/>
    <w:rsid w:val="00104A1F"/>
    <w:rsid w:val="00106DBA"/>
    <w:rsid w:val="00114DC7"/>
    <w:rsid w:val="00116ED1"/>
    <w:rsid w:val="00117FD6"/>
    <w:rsid w:val="00126531"/>
    <w:rsid w:val="001266C5"/>
    <w:rsid w:val="001300B9"/>
    <w:rsid w:val="00132685"/>
    <w:rsid w:val="00132828"/>
    <w:rsid w:val="00133313"/>
    <w:rsid w:val="00137D9B"/>
    <w:rsid w:val="0014259D"/>
    <w:rsid w:val="0014639F"/>
    <w:rsid w:val="00147647"/>
    <w:rsid w:val="00150681"/>
    <w:rsid w:val="00150DFF"/>
    <w:rsid w:val="001522E0"/>
    <w:rsid w:val="00155182"/>
    <w:rsid w:val="00155B05"/>
    <w:rsid w:val="00157E8A"/>
    <w:rsid w:val="00160682"/>
    <w:rsid w:val="00160C94"/>
    <w:rsid w:val="00160E93"/>
    <w:rsid w:val="00160FEB"/>
    <w:rsid w:val="0016145C"/>
    <w:rsid w:val="00161817"/>
    <w:rsid w:val="001627AE"/>
    <w:rsid w:val="00162BE0"/>
    <w:rsid w:val="00163484"/>
    <w:rsid w:val="00164DED"/>
    <w:rsid w:val="00165555"/>
    <w:rsid w:val="001659D6"/>
    <w:rsid w:val="001736AC"/>
    <w:rsid w:val="00174861"/>
    <w:rsid w:val="00175573"/>
    <w:rsid w:val="00176002"/>
    <w:rsid w:val="0017677A"/>
    <w:rsid w:val="00180D2E"/>
    <w:rsid w:val="00181713"/>
    <w:rsid w:val="00181F42"/>
    <w:rsid w:val="0018200E"/>
    <w:rsid w:val="00182B2D"/>
    <w:rsid w:val="00183A28"/>
    <w:rsid w:val="0018421E"/>
    <w:rsid w:val="001862C9"/>
    <w:rsid w:val="00186BFD"/>
    <w:rsid w:val="00194D16"/>
    <w:rsid w:val="00197103"/>
    <w:rsid w:val="00197564"/>
    <w:rsid w:val="00197E14"/>
    <w:rsid w:val="001A1A7A"/>
    <w:rsid w:val="001A58BA"/>
    <w:rsid w:val="001A6D33"/>
    <w:rsid w:val="001B5C1C"/>
    <w:rsid w:val="001B5EEE"/>
    <w:rsid w:val="001B6BE9"/>
    <w:rsid w:val="001B6C9C"/>
    <w:rsid w:val="001B7CBE"/>
    <w:rsid w:val="001C1DE8"/>
    <w:rsid w:val="001C7605"/>
    <w:rsid w:val="001D3527"/>
    <w:rsid w:val="001D37BD"/>
    <w:rsid w:val="001D4E5F"/>
    <w:rsid w:val="001D61C8"/>
    <w:rsid w:val="001E0D9F"/>
    <w:rsid w:val="001E2D7A"/>
    <w:rsid w:val="001E3A0A"/>
    <w:rsid w:val="001E4D1B"/>
    <w:rsid w:val="001E5A88"/>
    <w:rsid w:val="001E7354"/>
    <w:rsid w:val="001F0309"/>
    <w:rsid w:val="001F0581"/>
    <w:rsid w:val="001F2FFA"/>
    <w:rsid w:val="001F33BE"/>
    <w:rsid w:val="001F6793"/>
    <w:rsid w:val="00204032"/>
    <w:rsid w:val="00205D93"/>
    <w:rsid w:val="00207A2F"/>
    <w:rsid w:val="00211769"/>
    <w:rsid w:val="002124DE"/>
    <w:rsid w:val="0021677B"/>
    <w:rsid w:val="00217D75"/>
    <w:rsid w:val="002212EC"/>
    <w:rsid w:val="002250E8"/>
    <w:rsid w:val="00225EC8"/>
    <w:rsid w:val="00225FDA"/>
    <w:rsid w:val="00226706"/>
    <w:rsid w:val="0022768C"/>
    <w:rsid w:val="002307B6"/>
    <w:rsid w:val="002334CA"/>
    <w:rsid w:val="00234921"/>
    <w:rsid w:val="00235E5F"/>
    <w:rsid w:val="0023709B"/>
    <w:rsid w:val="00245DB1"/>
    <w:rsid w:val="002466DD"/>
    <w:rsid w:val="00250793"/>
    <w:rsid w:val="002517FB"/>
    <w:rsid w:val="0025289D"/>
    <w:rsid w:val="002529D1"/>
    <w:rsid w:val="00252FE6"/>
    <w:rsid w:val="00253680"/>
    <w:rsid w:val="002539C4"/>
    <w:rsid w:val="00254AB8"/>
    <w:rsid w:val="0025665A"/>
    <w:rsid w:val="00256C15"/>
    <w:rsid w:val="00257695"/>
    <w:rsid w:val="00260118"/>
    <w:rsid w:val="0026209F"/>
    <w:rsid w:val="0026569A"/>
    <w:rsid w:val="00270E03"/>
    <w:rsid w:val="002723F0"/>
    <w:rsid w:val="00274403"/>
    <w:rsid w:val="00274EFD"/>
    <w:rsid w:val="00275356"/>
    <w:rsid w:val="00275536"/>
    <w:rsid w:val="00277915"/>
    <w:rsid w:val="00281282"/>
    <w:rsid w:val="002812B6"/>
    <w:rsid w:val="00281E1F"/>
    <w:rsid w:val="00283C6C"/>
    <w:rsid w:val="002854A5"/>
    <w:rsid w:val="00285B3C"/>
    <w:rsid w:val="00285E00"/>
    <w:rsid w:val="00285E9C"/>
    <w:rsid w:val="00286F4B"/>
    <w:rsid w:val="00291468"/>
    <w:rsid w:val="00291E9A"/>
    <w:rsid w:val="00292071"/>
    <w:rsid w:val="00292180"/>
    <w:rsid w:val="00292982"/>
    <w:rsid w:val="002944C3"/>
    <w:rsid w:val="00294D6F"/>
    <w:rsid w:val="0029711B"/>
    <w:rsid w:val="002978E3"/>
    <w:rsid w:val="002A0062"/>
    <w:rsid w:val="002A0589"/>
    <w:rsid w:val="002A0999"/>
    <w:rsid w:val="002A213C"/>
    <w:rsid w:val="002A2FD4"/>
    <w:rsid w:val="002A353B"/>
    <w:rsid w:val="002A3C5F"/>
    <w:rsid w:val="002A3D04"/>
    <w:rsid w:val="002A6A78"/>
    <w:rsid w:val="002A70CE"/>
    <w:rsid w:val="002A7EC8"/>
    <w:rsid w:val="002B16B9"/>
    <w:rsid w:val="002B1F85"/>
    <w:rsid w:val="002B3C6A"/>
    <w:rsid w:val="002B44D1"/>
    <w:rsid w:val="002B4AC6"/>
    <w:rsid w:val="002B760B"/>
    <w:rsid w:val="002B76DD"/>
    <w:rsid w:val="002B7D63"/>
    <w:rsid w:val="002C4D71"/>
    <w:rsid w:val="002C5869"/>
    <w:rsid w:val="002C5A24"/>
    <w:rsid w:val="002C724E"/>
    <w:rsid w:val="002D161B"/>
    <w:rsid w:val="002D1CAA"/>
    <w:rsid w:val="002D1CCC"/>
    <w:rsid w:val="002D23DF"/>
    <w:rsid w:val="002D26FA"/>
    <w:rsid w:val="002D2F37"/>
    <w:rsid w:val="002D3550"/>
    <w:rsid w:val="002D3784"/>
    <w:rsid w:val="002D47E2"/>
    <w:rsid w:val="002D4BB3"/>
    <w:rsid w:val="002D4C73"/>
    <w:rsid w:val="002D7F12"/>
    <w:rsid w:val="002E03A9"/>
    <w:rsid w:val="002E0DFD"/>
    <w:rsid w:val="002E19EC"/>
    <w:rsid w:val="002E1A34"/>
    <w:rsid w:val="002E1C3A"/>
    <w:rsid w:val="002E5A67"/>
    <w:rsid w:val="002E5C81"/>
    <w:rsid w:val="002E6D13"/>
    <w:rsid w:val="002E770F"/>
    <w:rsid w:val="002F7DD6"/>
    <w:rsid w:val="003000CD"/>
    <w:rsid w:val="00300E11"/>
    <w:rsid w:val="00302658"/>
    <w:rsid w:val="00303A73"/>
    <w:rsid w:val="00303B4D"/>
    <w:rsid w:val="00305A08"/>
    <w:rsid w:val="00306C47"/>
    <w:rsid w:val="00310CC2"/>
    <w:rsid w:val="00312177"/>
    <w:rsid w:val="0031328E"/>
    <w:rsid w:val="00316B22"/>
    <w:rsid w:val="00321449"/>
    <w:rsid w:val="003232F9"/>
    <w:rsid w:val="003264E2"/>
    <w:rsid w:val="00327F6E"/>
    <w:rsid w:val="0033077F"/>
    <w:rsid w:val="00330B5E"/>
    <w:rsid w:val="00332968"/>
    <w:rsid w:val="003341D6"/>
    <w:rsid w:val="00336D3C"/>
    <w:rsid w:val="00340283"/>
    <w:rsid w:val="00340E80"/>
    <w:rsid w:val="00341455"/>
    <w:rsid w:val="0034325C"/>
    <w:rsid w:val="00345296"/>
    <w:rsid w:val="00345C85"/>
    <w:rsid w:val="00346955"/>
    <w:rsid w:val="00346C24"/>
    <w:rsid w:val="00346D37"/>
    <w:rsid w:val="003472A0"/>
    <w:rsid w:val="00350E92"/>
    <w:rsid w:val="00352434"/>
    <w:rsid w:val="00357385"/>
    <w:rsid w:val="00361B77"/>
    <w:rsid w:val="00362658"/>
    <w:rsid w:val="0036309A"/>
    <w:rsid w:val="00363682"/>
    <w:rsid w:val="00366212"/>
    <w:rsid w:val="00371E2E"/>
    <w:rsid w:val="00371FFB"/>
    <w:rsid w:val="00373F3F"/>
    <w:rsid w:val="0037514C"/>
    <w:rsid w:val="00376B87"/>
    <w:rsid w:val="003777BA"/>
    <w:rsid w:val="00380ED6"/>
    <w:rsid w:val="00381E4E"/>
    <w:rsid w:val="003833AA"/>
    <w:rsid w:val="00385179"/>
    <w:rsid w:val="003868FB"/>
    <w:rsid w:val="00393455"/>
    <w:rsid w:val="00394B5E"/>
    <w:rsid w:val="00395D81"/>
    <w:rsid w:val="00396308"/>
    <w:rsid w:val="0039661D"/>
    <w:rsid w:val="00397F8F"/>
    <w:rsid w:val="003A0823"/>
    <w:rsid w:val="003A13A6"/>
    <w:rsid w:val="003A5809"/>
    <w:rsid w:val="003B1CDC"/>
    <w:rsid w:val="003B2F70"/>
    <w:rsid w:val="003B33FA"/>
    <w:rsid w:val="003B3786"/>
    <w:rsid w:val="003B3CA1"/>
    <w:rsid w:val="003B3E82"/>
    <w:rsid w:val="003B4C97"/>
    <w:rsid w:val="003B517E"/>
    <w:rsid w:val="003B5310"/>
    <w:rsid w:val="003B5478"/>
    <w:rsid w:val="003B604A"/>
    <w:rsid w:val="003B6155"/>
    <w:rsid w:val="003B7371"/>
    <w:rsid w:val="003B7D77"/>
    <w:rsid w:val="003C1BB7"/>
    <w:rsid w:val="003C2240"/>
    <w:rsid w:val="003C4D47"/>
    <w:rsid w:val="003C6D80"/>
    <w:rsid w:val="003D0911"/>
    <w:rsid w:val="003D14F9"/>
    <w:rsid w:val="003D5239"/>
    <w:rsid w:val="003E12C2"/>
    <w:rsid w:val="003E19CB"/>
    <w:rsid w:val="003E39EE"/>
    <w:rsid w:val="003E6F3D"/>
    <w:rsid w:val="003E7A6C"/>
    <w:rsid w:val="003E7E4D"/>
    <w:rsid w:val="003F153C"/>
    <w:rsid w:val="003F2495"/>
    <w:rsid w:val="003F332B"/>
    <w:rsid w:val="003F3F6D"/>
    <w:rsid w:val="003F6505"/>
    <w:rsid w:val="003F6B11"/>
    <w:rsid w:val="003F7041"/>
    <w:rsid w:val="003F752D"/>
    <w:rsid w:val="003F7AD5"/>
    <w:rsid w:val="004012A4"/>
    <w:rsid w:val="0040269B"/>
    <w:rsid w:val="00403068"/>
    <w:rsid w:val="00405840"/>
    <w:rsid w:val="00410323"/>
    <w:rsid w:val="00410762"/>
    <w:rsid w:val="004113A5"/>
    <w:rsid w:val="00411CAB"/>
    <w:rsid w:val="00411D22"/>
    <w:rsid w:val="00412C27"/>
    <w:rsid w:val="00413506"/>
    <w:rsid w:val="00413E0D"/>
    <w:rsid w:val="0041599D"/>
    <w:rsid w:val="00415A71"/>
    <w:rsid w:val="00416691"/>
    <w:rsid w:val="00416914"/>
    <w:rsid w:val="00417467"/>
    <w:rsid w:val="0041799F"/>
    <w:rsid w:val="004242E7"/>
    <w:rsid w:val="0042450E"/>
    <w:rsid w:val="00425327"/>
    <w:rsid w:val="00425637"/>
    <w:rsid w:val="00434FF9"/>
    <w:rsid w:val="00435345"/>
    <w:rsid w:val="0043740A"/>
    <w:rsid w:val="00437D78"/>
    <w:rsid w:val="0044158F"/>
    <w:rsid w:val="004420BC"/>
    <w:rsid w:val="004422BE"/>
    <w:rsid w:val="00443F65"/>
    <w:rsid w:val="004461A5"/>
    <w:rsid w:val="00450498"/>
    <w:rsid w:val="00451642"/>
    <w:rsid w:val="00452B82"/>
    <w:rsid w:val="00453DF5"/>
    <w:rsid w:val="004560D3"/>
    <w:rsid w:val="004574FB"/>
    <w:rsid w:val="004579AE"/>
    <w:rsid w:val="004606BC"/>
    <w:rsid w:val="0046089B"/>
    <w:rsid w:val="004613CF"/>
    <w:rsid w:val="0046246A"/>
    <w:rsid w:val="00462564"/>
    <w:rsid w:val="00462AAE"/>
    <w:rsid w:val="00463404"/>
    <w:rsid w:val="00463C10"/>
    <w:rsid w:val="00470350"/>
    <w:rsid w:val="00472596"/>
    <w:rsid w:val="00474ACC"/>
    <w:rsid w:val="00476309"/>
    <w:rsid w:val="00477A56"/>
    <w:rsid w:val="004803CA"/>
    <w:rsid w:val="004814EF"/>
    <w:rsid w:val="0048396A"/>
    <w:rsid w:val="00484807"/>
    <w:rsid w:val="00484FB4"/>
    <w:rsid w:val="004856A7"/>
    <w:rsid w:val="00485D6E"/>
    <w:rsid w:val="00486309"/>
    <w:rsid w:val="004905A7"/>
    <w:rsid w:val="004921E9"/>
    <w:rsid w:val="004959B6"/>
    <w:rsid w:val="004A068E"/>
    <w:rsid w:val="004A3160"/>
    <w:rsid w:val="004A41AC"/>
    <w:rsid w:val="004A6C6D"/>
    <w:rsid w:val="004B0A99"/>
    <w:rsid w:val="004B0E8A"/>
    <w:rsid w:val="004B39AD"/>
    <w:rsid w:val="004B3FBF"/>
    <w:rsid w:val="004B4DB5"/>
    <w:rsid w:val="004B68FA"/>
    <w:rsid w:val="004C0685"/>
    <w:rsid w:val="004C607A"/>
    <w:rsid w:val="004C6244"/>
    <w:rsid w:val="004C6C1C"/>
    <w:rsid w:val="004C71D9"/>
    <w:rsid w:val="004C75BF"/>
    <w:rsid w:val="004C7738"/>
    <w:rsid w:val="004C7E3E"/>
    <w:rsid w:val="004C7E3F"/>
    <w:rsid w:val="004D05F9"/>
    <w:rsid w:val="004D2029"/>
    <w:rsid w:val="004D35D8"/>
    <w:rsid w:val="004D4D7C"/>
    <w:rsid w:val="004D5527"/>
    <w:rsid w:val="004D7CC2"/>
    <w:rsid w:val="004E2B40"/>
    <w:rsid w:val="004E3A67"/>
    <w:rsid w:val="004E4581"/>
    <w:rsid w:val="004E6082"/>
    <w:rsid w:val="004E6B9E"/>
    <w:rsid w:val="004E7F57"/>
    <w:rsid w:val="004F2C57"/>
    <w:rsid w:val="004F3238"/>
    <w:rsid w:val="004F33D8"/>
    <w:rsid w:val="004F3D72"/>
    <w:rsid w:val="004F5A27"/>
    <w:rsid w:val="00501E19"/>
    <w:rsid w:val="005046D7"/>
    <w:rsid w:val="00505BC3"/>
    <w:rsid w:val="00505D76"/>
    <w:rsid w:val="00506A66"/>
    <w:rsid w:val="00511B82"/>
    <w:rsid w:val="005146EA"/>
    <w:rsid w:val="00520B07"/>
    <w:rsid w:val="00521216"/>
    <w:rsid w:val="0052135A"/>
    <w:rsid w:val="005227E0"/>
    <w:rsid w:val="0052285A"/>
    <w:rsid w:val="005235AF"/>
    <w:rsid w:val="00524418"/>
    <w:rsid w:val="00524A28"/>
    <w:rsid w:val="00524F38"/>
    <w:rsid w:val="00526932"/>
    <w:rsid w:val="00526C46"/>
    <w:rsid w:val="00530588"/>
    <w:rsid w:val="00530F5B"/>
    <w:rsid w:val="005319A2"/>
    <w:rsid w:val="00532526"/>
    <w:rsid w:val="00536F4F"/>
    <w:rsid w:val="005426D3"/>
    <w:rsid w:val="005432AE"/>
    <w:rsid w:val="0054527F"/>
    <w:rsid w:val="0054553B"/>
    <w:rsid w:val="00545922"/>
    <w:rsid w:val="00547258"/>
    <w:rsid w:val="00547B01"/>
    <w:rsid w:val="005509CE"/>
    <w:rsid w:val="005517EA"/>
    <w:rsid w:val="005520B9"/>
    <w:rsid w:val="00553098"/>
    <w:rsid w:val="005551DA"/>
    <w:rsid w:val="0055660F"/>
    <w:rsid w:val="00556D52"/>
    <w:rsid w:val="00560224"/>
    <w:rsid w:val="00560869"/>
    <w:rsid w:val="005616E2"/>
    <w:rsid w:val="00561E79"/>
    <w:rsid w:val="00565101"/>
    <w:rsid w:val="005655D6"/>
    <w:rsid w:val="005657BE"/>
    <w:rsid w:val="0057087F"/>
    <w:rsid w:val="00572474"/>
    <w:rsid w:val="0057488E"/>
    <w:rsid w:val="0058047C"/>
    <w:rsid w:val="005805FE"/>
    <w:rsid w:val="00580ABC"/>
    <w:rsid w:val="00581183"/>
    <w:rsid w:val="005811A5"/>
    <w:rsid w:val="00581C9F"/>
    <w:rsid w:val="00581F3D"/>
    <w:rsid w:val="00583FFE"/>
    <w:rsid w:val="00585387"/>
    <w:rsid w:val="00586A6C"/>
    <w:rsid w:val="00587A23"/>
    <w:rsid w:val="005919B3"/>
    <w:rsid w:val="005926A6"/>
    <w:rsid w:val="00593465"/>
    <w:rsid w:val="00593735"/>
    <w:rsid w:val="00594A6D"/>
    <w:rsid w:val="00595B94"/>
    <w:rsid w:val="00597C9D"/>
    <w:rsid w:val="005A02AE"/>
    <w:rsid w:val="005A0C55"/>
    <w:rsid w:val="005A1736"/>
    <w:rsid w:val="005A3ADB"/>
    <w:rsid w:val="005A4B0F"/>
    <w:rsid w:val="005A5629"/>
    <w:rsid w:val="005A5D03"/>
    <w:rsid w:val="005A68A3"/>
    <w:rsid w:val="005A6F6E"/>
    <w:rsid w:val="005B0B21"/>
    <w:rsid w:val="005B0D27"/>
    <w:rsid w:val="005B2137"/>
    <w:rsid w:val="005B39D7"/>
    <w:rsid w:val="005B3CE5"/>
    <w:rsid w:val="005B456D"/>
    <w:rsid w:val="005B5354"/>
    <w:rsid w:val="005B5EFD"/>
    <w:rsid w:val="005B75BF"/>
    <w:rsid w:val="005B78D0"/>
    <w:rsid w:val="005C243E"/>
    <w:rsid w:val="005C49ED"/>
    <w:rsid w:val="005C6D04"/>
    <w:rsid w:val="005D0B82"/>
    <w:rsid w:val="005D11FA"/>
    <w:rsid w:val="005D3C0E"/>
    <w:rsid w:val="005D4A5D"/>
    <w:rsid w:val="005D579B"/>
    <w:rsid w:val="005D5C9B"/>
    <w:rsid w:val="005D7D1B"/>
    <w:rsid w:val="005E0067"/>
    <w:rsid w:val="005E14C8"/>
    <w:rsid w:val="005E1AE5"/>
    <w:rsid w:val="005E201F"/>
    <w:rsid w:val="005E2808"/>
    <w:rsid w:val="005E32CC"/>
    <w:rsid w:val="005E3617"/>
    <w:rsid w:val="005E3CF3"/>
    <w:rsid w:val="005E4754"/>
    <w:rsid w:val="005E4D20"/>
    <w:rsid w:val="005F3FA7"/>
    <w:rsid w:val="005F4B2C"/>
    <w:rsid w:val="006008D9"/>
    <w:rsid w:val="00601432"/>
    <w:rsid w:val="006043D2"/>
    <w:rsid w:val="00605297"/>
    <w:rsid w:val="00606EF3"/>
    <w:rsid w:val="00610265"/>
    <w:rsid w:val="0061068D"/>
    <w:rsid w:val="00610EA8"/>
    <w:rsid w:val="00611507"/>
    <w:rsid w:val="00611B77"/>
    <w:rsid w:val="00612DE2"/>
    <w:rsid w:val="006131EB"/>
    <w:rsid w:val="00613A32"/>
    <w:rsid w:val="0061482A"/>
    <w:rsid w:val="00614A10"/>
    <w:rsid w:val="006151EF"/>
    <w:rsid w:val="00615F35"/>
    <w:rsid w:val="00616868"/>
    <w:rsid w:val="006231F2"/>
    <w:rsid w:val="00623488"/>
    <w:rsid w:val="0062383A"/>
    <w:rsid w:val="00627F30"/>
    <w:rsid w:val="006317B4"/>
    <w:rsid w:val="006317B7"/>
    <w:rsid w:val="00632283"/>
    <w:rsid w:val="0063461E"/>
    <w:rsid w:val="00634D31"/>
    <w:rsid w:val="0063573A"/>
    <w:rsid w:val="00635A26"/>
    <w:rsid w:val="00635B90"/>
    <w:rsid w:val="0063638A"/>
    <w:rsid w:val="00640344"/>
    <w:rsid w:val="00644BB6"/>
    <w:rsid w:val="00646571"/>
    <w:rsid w:val="00646856"/>
    <w:rsid w:val="00650C9D"/>
    <w:rsid w:val="006518B2"/>
    <w:rsid w:val="00651B47"/>
    <w:rsid w:val="00651BDC"/>
    <w:rsid w:val="00651CD2"/>
    <w:rsid w:val="00652D94"/>
    <w:rsid w:val="00655BB5"/>
    <w:rsid w:val="00655EA4"/>
    <w:rsid w:val="00657446"/>
    <w:rsid w:val="00657A3E"/>
    <w:rsid w:val="00657E06"/>
    <w:rsid w:val="00657FBC"/>
    <w:rsid w:val="00660E10"/>
    <w:rsid w:val="00661E87"/>
    <w:rsid w:val="00662CA7"/>
    <w:rsid w:val="00663B18"/>
    <w:rsid w:val="006658ED"/>
    <w:rsid w:val="00665D6D"/>
    <w:rsid w:val="0066611E"/>
    <w:rsid w:val="00670A51"/>
    <w:rsid w:val="0067160F"/>
    <w:rsid w:val="00671908"/>
    <w:rsid w:val="00671930"/>
    <w:rsid w:val="00671ED9"/>
    <w:rsid w:val="006737D1"/>
    <w:rsid w:val="00674593"/>
    <w:rsid w:val="00674DB5"/>
    <w:rsid w:val="0067672C"/>
    <w:rsid w:val="006805BB"/>
    <w:rsid w:val="00683857"/>
    <w:rsid w:val="00683D74"/>
    <w:rsid w:val="00684D72"/>
    <w:rsid w:val="00684D97"/>
    <w:rsid w:val="0069061E"/>
    <w:rsid w:val="00692994"/>
    <w:rsid w:val="00693C8E"/>
    <w:rsid w:val="00694C4C"/>
    <w:rsid w:val="00695687"/>
    <w:rsid w:val="006956B1"/>
    <w:rsid w:val="0069609B"/>
    <w:rsid w:val="0069762B"/>
    <w:rsid w:val="006A3CF9"/>
    <w:rsid w:val="006A5559"/>
    <w:rsid w:val="006A5F31"/>
    <w:rsid w:val="006A6FE1"/>
    <w:rsid w:val="006B0628"/>
    <w:rsid w:val="006B0FA4"/>
    <w:rsid w:val="006B1B23"/>
    <w:rsid w:val="006B4DCA"/>
    <w:rsid w:val="006B4FDF"/>
    <w:rsid w:val="006B5485"/>
    <w:rsid w:val="006B5D0F"/>
    <w:rsid w:val="006B6298"/>
    <w:rsid w:val="006B66B5"/>
    <w:rsid w:val="006C1061"/>
    <w:rsid w:val="006C204A"/>
    <w:rsid w:val="006D0643"/>
    <w:rsid w:val="006D2D2E"/>
    <w:rsid w:val="006D3C46"/>
    <w:rsid w:val="006D5192"/>
    <w:rsid w:val="006D6627"/>
    <w:rsid w:val="006D7752"/>
    <w:rsid w:val="006D7BD9"/>
    <w:rsid w:val="006E2970"/>
    <w:rsid w:val="006E492C"/>
    <w:rsid w:val="006E4E4D"/>
    <w:rsid w:val="006E57F3"/>
    <w:rsid w:val="006E5E49"/>
    <w:rsid w:val="006E7ADC"/>
    <w:rsid w:val="006F123D"/>
    <w:rsid w:val="006F223B"/>
    <w:rsid w:val="006F3B55"/>
    <w:rsid w:val="00701437"/>
    <w:rsid w:val="0070213E"/>
    <w:rsid w:val="00702392"/>
    <w:rsid w:val="007036A3"/>
    <w:rsid w:val="00705C62"/>
    <w:rsid w:val="007074ED"/>
    <w:rsid w:val="00707E87"/>
    <w:rsid w:val="00712E6A"/>
    <w:rsid w:val="00714267"/>
    <w:rsid w:val="00717C36"/>
    <w:rsid w:val="007216F7"/>
    <w:rsid w:val="007218C2"/>
    <w:rsid w:val="007222EA"/>
    <w:rsid w:val="00730B4C"/>
    <w:rsid w:val="00731646"/>
    <w:rsid w:val="0073186A"/>
    <w:rsid w:val="0073215F"/>
    <w:rsid w:val="00732A91"/>
    <w:rsid w:val="00732C74"/>
    <w:rsid w:val="00735050"/>
    <w:rsid w:val="00737DE4"/>
    <w:rsid w:val="0074087B"/>
    <w:rsid w:val="0074207F"/>
    <w:rsid w:val="00745EF9"/>
    <w:rsid w:val="00747265"/>
    <w:rsid w:val="00751F2F"/>
    <w:rsid w:val="00762F27"/>
    <w:rsid w:val="00764569"/>
    <w:rsid w:val="00767389"/>
    <w:rsid w:val="00771539"/>
    <w:rsid w:val="00771798"/>
    <w:rsid w:val="00773916"/>
    <w:rsid w:val="0077400D"/>
    <w:rsid w:val="007770D8"/>
    <w:rsid w:val="00780E3C"/>
    <w:rsid w:val="00781A90"/>
    <w:rsid w:val="00782D45"/>
    <w:rsid w:val="0078512A"/>
    <w:rsid w:val="00790815"/>
    <w:rsid w:val="00790F68"/>
    <w:rsid w:val="00792A57"/>
    <w:rsid w:val="007946EF"/>
    <w:rsid w:val="007960EB"/>
    <w:rsid w:val="007A009E"/>
    <w:rsid w:val="007A039E"/>
    <w:rsid w:val="007A33B6"/>
    <w:rsid w:val="007A3842"/>
    <w:rsid w:val="007A5158"/>
    <w:rsid w:val="007A73DF"/>
    <w:rsid w:val="007B2C41"/>
    <w:rsid w:val="007B2C75"/>
    <w:rsid w:val="007B2ED1"/>
    <w:rsid w:val="007B34F3"/>
    <w:rsid w:val="007B41CF"/>
    <w:rsid w:val="007B54BB"/>
    <w:rsid w:val="007B7B9D"/>
    <w:rsid w:val="007C093F"/>
    <w:rsid w:val="007C3652"/>
    <w:rsid w:val="007C39EA"/>
    <w:rsid w:val="007C3DC2"/>
    <w:rsid w:val="007C4716"/>
    <w:rsid w:val="007C4DE4"/>
    <w:rsid w:val="007C61AB"/>
    <w:rsid w:val="007C6624"/>
    <w:rsid w:val="007D0BC9"/>
    <w:rsid w:val="007D0FAA"/>
    <w:rsid w:val="007D1C45"/>
    <w:rsid w:val="007D3656"/>
    <w:rsid w:val="007D5591"/>
    <w:rsid w:val="007D5B3D"/>
    <w:rsid w:val="007D62E3"/>
    <w:rsid w:val="007E0F23"/>
    <w:rsid w:val="007E0F65"/>
    <w:rsid w:val="007E204C"/>
    <w:rsid w:val="007E3747"/>
    <w:rsid w:val="007E38A0"/>
    <w:rsid w:val="007E3F0D"/>
    <w:rsid w:val="007E49A2"/>
    <w:rsid w:val="007E4C09"/>
    <w:rsid w:val="007E7E3D"/>
    <w:rsid w:val="007F08E8"/>
    <w:rsid w:val="007F0E30"/>
    <w:rsid w:val="007F2229"/>
    <w:rsid w:val="007F6BC8"/>
    <w:rsid w:val="00800C84"/>
    <w:rsid w:val="00801156"/>
    <w:rsid w:val="00801B49"/>
    <w:rsid w:val="008025E7"/>
    <w:rsid w:val="00804AAD"/>
    <w:rsid w:val="00804B37"/>
    <w:rsid w:val="00805210"/>
    <w:rsid w:val="008056C7"/>
    <w:rsid w:val="0080593A"/>
    <w:rsid w:val="00806515"/>
    <w:rsid w:val="0080661B"/>
    <w:rsid w:val="008107E1"/>
    <w:rsid w:val="0081259F"/>
    <w:rsid w:val="008125CF"/>
    <w:rsid w:val="00812622"/>
    <w:rsid w:val="00816708"/>
    <w:rsid w:val="008170B0"/>
    <w:rsid w:val="00821722"/>
    <w:rsid w:val="00822040"/>
    <w:rsid w:val="0082233F"/>
    <w:rsid w:val="008237DC"/>
    <w:rsid w:val="00824D2F"/>
    <w:rsid w:val="00826C59"/>
    <w:rsid w:val="0082727A"/>
    <w:rsid w:val="00827798"/>
    <w:rsid w:val="00827A35"/>
    <w:rsid w:val="00830458"/>
    <w:rsid w:val="00831359"/>
    <w:rsid w:val="00833710"/>
    <w:rsid w:val="00833A8B"/>
    <w:rsid w:val="0083522F"/>
    <w:rsid w:val="00835AC7"/>
    <w:rsid w:val="0083741C"/>
    <w:rsid w:val="008421C2"/>
    <w:rsid w:val="00844FD9"/>
    <w:rsid w:val="00846347"/>
    <w:rsid w:val="00846593"/>
    <w:rsid w:val="008474AF"/>
    <w:rsid w:val="00850246"/>
    <w:rsid w:val="008505E1"/>
    <w:rsid w:val="00851086"/>
    <w:rsid w:val="00853A13"/>
    <w:rsid w:val="00853DBB"/>
    <w:rsid w:val="008554E9"/>
    <w:rsid w:val="00860FC9"/>
    <w:rsid w:val="00866F64"/>
    <w:rsid w:val="00872DA9"/>
    <w:rsid w:val="00873A84"/>
    <w:rsid w:val="00873BDE"/>
    <w:rsid w:val="00874399"/>
    <w:rsid w:val="008756AA"/>
    <w:rsid w:val="0088202E"/>
    <w:rsid w:val="00883996"/>
    <w:rsid w:val="008852C6"/>
    <w:rsid w:val="008865FD"/>
    <w:rsid w:val="00886F36"/>
    <w:rsid w:val="00887DDB"/>
    <w:rsid w:val="00891879"/>
    <w:rsid w:val="00894552"/>
    <w:rsid w:val="00896432"/>
    <w:rsid w:val="0089694B"/>
    <w:rsid w:val="00897A4D"/>
    <w:rsid w:val="008A0346"/>
    <w:rsid w:val="008A0611"/>
    <w:rsid w:val="008A2994"/>
    <w:rsid w:val="008A3C1F"/>
    <w:rsid w:val="008A7FA5"/>
    <w:rsid w:val="008B3518"/>
    <w:rsid w:val="008B3FE2"/>
    <w:rsid w:val="008B465C"/>
    <w:rsid w:val="008B49FC"/>
    <w:rsid w:val="008B4EB2"/>
    <w:rsid w:val="008B5150"/>
    <w:rsid w:val="008B78B4"/>
    <w:rsid w:val="008C0D49"/>
    <w:rsid w:val="008C1BB9"/>
    <w:rsid w:val="008C1D98"/>
    <w:rsid w:val="008C271C"/>
    <w:rsid w:val="008C4D6A"/>
    <w:rsid w:val="008C62C7"/>
    <w:rsid w:val="008C736F"/>
    <w:rsid w:val="008C7D8A"/>
    <w:rsid w:val="008D0676"/>
    <w:rsid w:val="008D30FE"/>
    <w:rsid w:val="008D37D9"/>
    <w:rsid w:val="008D5ACF"/>
    <w:rsid w:val="008D61E8"/>
    <w:rsid w:val="008E0A89"/>
    <w:rsid w:val="008E1C53"/>
    <w:rsid w:val="008E251B"/>
    <w:rsid w:val="008E4AD8"/>
    <w:rsid w:val="008E63AA"/>
    <w:rsid w:val="008F250F"/>
    <w:rsid w:val="008F3F67"/>
    <w:rsid w:val="008F5E98"/>
    <w:rsid w:val="008F6CF9"/>
    <w:rsid w:val="008F6DCA"/>
    <w:rsid w:val="0090021D"/>
    <w:rsid w:val="009004A9"/>
    <w:rsid w:val="00900857"/>
    <w:rsid w:val="00902579"/>
    <w:rsid w:val="00906706"/>
    <w:rsid w:val="009068D0"/>
    <w:rsid w:val="00910490"/>
    <w:rsid w:val="0091127D"/>
    <w:rsid w:val="00912A3B"/>
    <w:rsid w:val="009151FB"/>
    <w:rsid w:val="00917ACD"/>
    <w:rsid w:val="00917B14"/>
    <w:rsid w:val="00917CF5"/>
    <w:rsid w:val="00920D9C"/>
    <w:rsid w:val="00920EB5"/>
    <w:rsid w:val="00921D6C"/>
    <w:rsid w:val="00921FC0"/>
    <w:rsid w:val="00922079"/>
    <w:rsid w:val="00922D28"/>
    <w:rsid w:val="009238C2"/>
    <w:rsid w:val="00924727"/>
    <w:rsid w:val="009268A5"/>
    <w:rsid w:val="00926AAC"/>
    <w:rsid w:val="00927D06"/>
    <w:rsid w:val="0093027A"/>
    <w:rsid w:val="00932354"/>
    <w:rsid w:val="00934350"/>
    <w:rsid w:val="009363A7"/>
    <w:rsid w:val="00937103"/>
    <w:rsid w:val="00937A6C"/>
    <w:rsid w:val="009423A5"/>
    <w:rsid w:val="00944286"/>
    <w:rsid w:val="009513CA"/>
    <w:rsid w:val="00951BE1"/>
    <w:rsid w:val="00952AAF"/>
    <w:rsid w:val="00953050"/>
    <w:rsid w:val="00953D3E"/>
    <w:rsid w:val="00953EFC"/>
    <w:rsid w:val="0095526D"/>
    <w:rsid w:val="009561C6"/>
    <w:rsid w:val="00957246"/>
    <w:rsid w:val="0095779B"/>
    <w:rsid w:val="0096208A"/>
    <w:rsid w:val="00964883"/>
    <w:rsid w:val="00967EEB"/>
    <w:rsid w:val="00974D95"/>
    <w:rsid w:val="00975CEF"/>
    <w:rsid w:val="00975E9B"/>
    <w:rsid w:val="009772F6"/>
    <w:rsid w:val="009774AF"/>
    <w:rsid w:val="009779E1"/>
    <w:rsid w:val="009811EA"/>
    <w:rsid w:val="00983B7C"/>
    <w:rsid w:val="00987D61"/>
    <w:rsid w:val="00992D0E"/>
    <w:rsid w:val="00995AD7"/>
    <w:rsid w:val="009966ED"/>
    <w:rsid w:val="00996F7D"/>
    <w:rsid w:val="009A00BB"/>
    <w:rsid w:val="009A210A"/>
    <w:rsid w:val="009A3F90"/>
    <w:rsid w:val="009A50A7"/>
    <w:rsid w:val="009A5148"/>
    <w:rsid w:val="009A65F3"/>
    <w:rsid w:val="009A65F6"/>
    <w:rsid w:val="009B04CC"/>
    <w:rsid w:val="009B1BED"/>
    <w:rsid w:val="009B3643"/>
    <w:rsid w:val="009B3BBD"/>
    <w:rsid w:val="009B5AA1"/>
    <w:rsid w:val="009B6EEF"/>
    <w:rsid w:val="009C3436"/>
    <w:rsid w:val="009C4882"/>
    <w:rsid w:val="009C4DE8"/>
    <w:rsid w:val="009C64D1"/>
    <w:rsid w:val="009D019A"/>
    <w:rsid w:val="009D389C"/>
    <w:rsid w:val="009E013B"/>
    <w:rsid w:val="009E1490"/>
    <w:rsid w:val="009E64DF"/>
    <w:rsid w:val="009E70FA"/>
    <w:rsid w:val="009F0D46"/>
    <w:rsid w:val="009F1C3A"/>
    <w:rsid w:val="009F1C40"/>
    <w:rsid w:val="009F27EA"/>
    <w:rsid w:val="009F2A69"/>
    <w:rsid w:val="009F30F8"/>
    <w:rsid w:val="009F41F2"/>
    <w:rsid w:val="009F543C"/>
    <w:rsid w:val="009F713F"/>
    <w:rsid w:val="00A000D9"/>
    <w:rsid w:val="00A006F0"/>
    <w:rsid w:val="00A0699C"/>
    <w:rsid w:val="00A06E85"/>
    <w:rsid w:val="00A10B8D"/>
    <w:rsid w:val="00A10DB5"/>
    <w:rsid w:val="00A152CD"/>
    <w:rsid w:val="00A22D04"/>
    <w:rsid w:val="00A2333C"/>
    <w:rsid w:val="00A233C3"/>
    <w:rsid w:val="00A27FF6"/>
    <w:rsid w:val="00A31D86"/>
    <w:rsid w:val="00A324C3"/>
    <w:rsid w:val="00A32FF4"/>
    <w:rsid w:val="00A338FA"/>
    <w:rsid w:val="00A34ECB"/>
    <w:rsid w:val="00A372BE"/>
    <w:rsid w:val="00A4108D"/>
    <w:rsid w:val="00A442EB"/>
    <w:rsid w:val="00A443BE"/>
    <w:rsid w:val="00A44963"/>
    <w:rsid w:val="00A509E2"/>
    <w:rsid w:val="00A52483"/>
    <w:rsid w:val="00A5550B"/>
    <w:rsid w:val="00A6509A"/>
    <w:rsid w:val="00A67E9E"/>
    <w:rsid w:val="00A7212F"/>
    <w:rsid w:val="00A736E5"/>
    <w:rsid w:val="00A73956"/>
    <w:rsid w:val="00A739AD"/>
    <w:rsid w:val="00A749CF"/>
    <w:rsid w:val="00A74AD0"/>
    <w:rsid w:val="00A80378"/>
    <w:rsid w:val="00A80ED6"/>
    <w:rsid w:val="00A8119C"/>
    <w:rsid w:val="00A8329A"/>
    <w:rsid w:val="00A83377"/>
    <w:rsid w:val="00A84CCC"/>
    <w:rsid w:val="00A87217"/>
    <w:rsid w:val="00A91C1C"/>
    <w:rsid w:val="00A93195"/>
    <w:rsid w:val="00A9461D"/>
    <w:rsid w:val="00A94FD7"/>
    <w:rsid w:val="00A95FB4"/>
    <w:rsid w:val="00A97A33"/>
    <w:rsid w:val="00AA050B"/>
    <w:rsid w:val="00AA1F73"/>
    <w:rsid w:val="00AA2919"/>
    <w:rsid w:val="00AA58B9"/>
    <w:rsid w:val="00AA5DF0"/>
    <w:rsid w:val="00AA5E28"/>
    <w:rsid w:val="00AB062B"/>
    <w:rsid w:val="00AB2587"/>
    <w:rsid w:val="00AB2C77"/>
    <w:rsid w:val="00AB31A0"/>
    <w:rsid w:val="00AB34C6"/>
    <w:rsid w:val="00AB4D09"/>
    <w:rsid w:val="00AB5697"/>
    <w:rsid w:val="00AB6720"/>
    <w:rsid w:val="00AB6777"/>
    <w:rsid w:val="00AC0753"/>
    <w:rsid w:val="00AC10F1"/>
    <w:rsid w:val="00AC3A85"/>
    <w:rsid w:val="00AC3CE5"/>
    <w:rsid w:val="00AC43A8"/>
    <w:rsid w:val="00AC459E"/>
    <w:rsid w:val="00AC5573"/>
    <w:rsid w:val="00AC55C9"/>
    <w:rsid w:val="00AC55D0"/>
    <w:rsid w:val="00AD38FF"/>
    <w:rsid w:val="00AD3A33"/>
    <w:rsid w:val="00AD555B"/>
    <w:rsid w:val="00AD68F1"/>
    <w:rsid w:val="00AD6F5C"/>
    <w:rsid w:val="00AD7AC5"/>
    <w:rsid w:val="00AE1D4F"/>
    <w:rsid w:val="00AE2032"/>
    <w:rsid w:val="00AE25A4"/>
    <w:rsid w:val="00AE51C9"/>
    <w:rsid w:val="00AE5386"/>
    <w:rsid w:val="00AE5B82"/>
    <w:rsid w:val="00AF2877"/>
    <w:rsid w:val="00AF28C9"/>
    <w:rsid w:val="00AF4D47"/>
    <w:rsid w:val="00AF5BD7"/>
    <w:rsid w:val="00AF63FB"/>
    <w:rsid w:val="00AF7F68"/>
    <w:rsid w:val="00B00A48"/>
    <w:rsid w:val="00B00C56"/>
    <w:rsid w:val="00B0312D"/>
    <w:rsid w:val="00B06C4F"/>
    <w:rsid w:val="00B11CE8"/>
    <w:rsid w:val="00B1299F"/>
    <w:rsid w:val="00B211EE"/>
    <w:rsid w:val="00B2152E"/>
    <w:rsid w:val="00B2265F"/>
    <w:rsid w:val="00B22AE8"/>
    <w:rsid w:val="00B22CE7"/>
    <w:rsid w:val="00B236A3"/>
    <w:rsid w:val="00B2377A"/>
    <w:rsid w:val="00B23A3C"/>
    <w:rsid w:val="00B26E34"/>
    <w:rsid w:val="00B27105"/>
    <w:rsid w:val="00B27B07"/>
    <w:rsid w:val="00B322B9"/>
    <w:rsid w:val="00B35FA7"/>
    <w:rsid w:val="00B363D8"/>
    <w:rsid w:val="00B36CF1"/>
    <w:rsid w:val="00B3794C"/>
    <w:rsid w:val="00B37A65"/>
    <w:rsid w:val="00B37E6E"/>
    <w:rsid w:val="00B42241"/>
    <w:rsid w:val="00B4416A"/>
    <w:rsid w:val="00B4597E"/>
    <w:rsid w:val="00B47338"/>
    <w:rsid w:val="00B523AB"/>
    <w:rsid w:val="00B562B5"/>
    <w:rsid w:val="00B62B0A"/>
    <w:rsid w:val="00B630BD"/>
    <w:rsid w:val="00B63813"/>
    <w:rsid w:val="00B65E46"/>
    <w:rsid w:val="00B670A4"/>
    <w:rsid w:val="00B710C3"/>
    <w:rsid w:val="00B716AB"/>
    <w:rsid w:val="00B728A7"/>
    <w:rsid w:val="00B73CF7"/>
    <w:rsid w:val="00B76D87"/>
    <w:rsid w:val="00B770B4"/>
    <w:rsid w:val="00B80290"/>
    <w:rsid w:val="00B8270C"/>
    <w:rsid w:val="00B83920"/>
    <w:rsid w:val="00B84B94"/>
    <w:rsid w:val="00B8506B"/>
    <w:rsid w:val="00B909BB"/>
    <w:rsid w:val="00B921E3"/>
    <w:rsid w:val="00B92E0F"/>
    <w:rsid w:val="00B931B0"/>
    <w:rsid w:val="00B955AF"/>
    <w:rsid w:val="00B974C1"/>
    <w:rsid w:val="00BA002E"/>
    <w:rsid w:val="00BA10DD"/>
    <w:rsid w:val="00BA149E"/>
    <w:rsid w:val="00BA2B9F"/>
    <w:rsid w:val="00BA5C0B"/>
    <w:rsid w:val="00BA73D4"/>
    <w:rsid w:val="00BB06D4"/>
    <w:rsid w:val="00BB402F"/>
    <w:rsid w:val="00BB5AE7"/>
    <w:rsid w:val="00BB5E5C"/>
    <w:rsid w:val="00BB69EA"/>
    <w:rsid w:val="00BC0C31"/>
    <w:rsid w:val="00BC106A"/>
    <w:rsid w:val="00BC1B09"/>
    <w:rsid w:val="00BC3034"/>
    <w:rsid w:val="00BC744A"/>
    <w:rsid w:val="00BC75E5"/>
    <w:rsid w:val="00BC7A4B"/>
    <w:rsid w:val="00BD136A"/>
    <w:rsid w:val="00BD2567"/>
    <w:rsid w:val="00BD2E26"/>
    <w:rsid w:val="00BD3A87"/>
    <w:rsid w:val="00BD56A0"/>
    <w:rsid w:val="00BD6552"/>
    <w:rsid w:val="00BE3A04"/>
    <w:rsid w:val="00BE6F33"/>
    <w:rsid w:val="00BF17D6"/>
    <w:rsid w:val="00BF6E54"/>
    <w:rsid w:val="00BF7107"/>
    <w:rsid w:val="00C04D0E"/>
    <w:rsid w:val="00C0525B"/>
    <w:rsid w:val="00C055B4"/>
    <w:rsid w:val="00C05CB8"/>
    <w:rsid w:val="00C06A8E"/>
    <w:rsid w:val="00C10343"/>
    <w:rsid w:val="00C11047"/>
    <w:rsid w:val="00C113CF"/>
    <w:rsid w:val="00C11CA6"/>
    <w:rsid w:val="00C12DC9"/>
    <w:rsid w:val="00C147AC"/>
    <w:rsid w:val="00C14EDD"/>
    <w:rsid w:val="00C219FC"/>
    <w:rsid w:val="00C2345C"/>
    <w:rsid w:val="00C23F33"/>
    <w:rsid w:val="00C24A67"/>
    <w:rsid w:val="00C2513A"/>
    <w:rsid w:val="00C2571B"/>
    <w:rsid w:val="00C262FA"/>
    <w:rsid w:val="00C309A4"/>
    <w:rsid w:val="00C315B0"/>
    <w:rsid w:val="00C32895"/>
    <w:rsid w:val="00C3304B"/>
    <w:rsid w:val="00C33EE1"/>
    <w:rsid w:val="00C36F5C"/>
    <w:rsid w:val="00C4136B"/>
    <w:rsid w:val="00C45A95"/>
    <w:rsid w:val="00C47E52"/>
    <w:rsid w:val="00C50ACE"/>
    <w:rsid w:val="00C51371"/>
    <w:rsid w:val="00C52E3B"/>
    <w:rsid w:val="00C537A6"/>
    <w:rsid w:val="00C55A31"/>
    <w:rsid w:val="00C55FD8"/>
    <w:rsid w:val="00C5676D"/>
    <w:rsid w:val="00C567B1"/>
    <w:rsid w:val="00C56CAD"/>
    <w:rsid w:val="00C7218F"/>
    <w:rsid w:val="00C741F2"/>
    <w:rsid w:val="00C74755"/>
    <w:rsid w:val="00C747CD"/>
    <w:rsid w:val="00C758B5"/>
    <w:rsid w:val="00C75CD8"/>
    <w:rsid w:val="00C77CB0"/>
    <w:rsid w:val="00C81919"/>
    <w:rsid w:val="00C8276D"/>
    <w:rsid w:val="00C82825"/>
    <w:rsid w:val="00C85180"/>
    <w:rsid w:val="00C90E75"/>
    <w:rsid w:val="00C93C48"/>
    <w:rsid w:val="00C940E9"/>
    <w:rsid w:val="00C94B56"/>
    <w:rsid w:val="00C976B6"/>
    <w:rsid w:val="00CA11BC"/>
    <w:rsid w:val="00CA2689"/>
    <w:rsid w:val="00CA381E"/>
    <w:rsid w:val="00CA5C7B"/>
    <w:rsid w:val="00CA7136"/>
    <w:rsid w:val="00CB0FE8"/>
    <w:rsid w:val="00CB17D1"/>
    <w:rsid w:val="00CB1CC5"/>
    <w:rsid w:val="00CB1F03"/>
    <w:rsid w:val="00CB2854"/>
    <w:rsid w:val="00CB35DD"/>
    <w:rsid w:val="00CB3F9B"/>
    <w:rsid w:val="00CB43BB"/>
    <w:rsid w:val="00CB5B8B"/>
    <w:rsid w:val="00CB5EE9"/>
    <w:rsid w:val="00CB6C7D"/>
    <w:rsid w:val="00CB741A"/>
    <w:rsid w:val="00CC07EC"/>
    <w:rsid w:val="00CC2350"/>
    <w:rsid w:val="00CC401B"/>
    <w:rsid w:val="00CC4596"/>
    <w:rsid w:val="00CC64E2"/>
    <w:rsid w:val="00CC69E5"/>
    <w:rsid w:val="00CD4463"/>
    <w:rsid w:val="00CE0124"/>
    <w:rsid w:val="00CE0CFE"/>
    <w:rsid w:val="00CE1F1C"/>
    <w:rsid w:val="00CE2E85"/>
    <w:rsid w:val="00CE46CB"/>
    <w:rsid w:val="00CE5238"/>
    <w:rsid w:val="00CE641F"/>
    <w:rsid w:val="00CE7587"/>
    <w:rsid w:val="00CF01FB"/>
    <w:rsid w:val="00CF3914"/>
    <w:rsid w:val="00CF5133"/>
    <w:rsid w:val="00D0053B"/>
    <w:rsid w:val="00D02AF1"/>
    <w:rsid w:val="00D040B7"/>
    <w:rsid w:val="00D04936"/>
    <w:rsid w:val="00D0511D"/>
    <w:rsid w:val="00D06EEB"/>
    <w:rsid w:val="00D07304"/>
    <w:rsid w:val="00D07EE8"/>
    <w:rsid w:val="00D10738"/>
    <w:rsid w:val="00D12058"/>
    <w:rsid w:val="00D122AB"/>
    <w:rsid w:val="00D133A4"/>
    <w:rsid w:val="00D16C68"/>
    <w:rsid w:val="00D16CE7"/>
    <w:rsid w:val="00D17789"/>
    <w:rsid w:val="00D217DE"/>
    <w:rsid w:val="00D21992"/>
    <w:rsid w:val="00D23B47"/>
    <w:rsid w:val="00D25A9C"/>
    <w:rsid w:val="00D25D0A"/>
    <w:rsid w:val="00D25DA9"/>
    <w:rsid w:val="00D279A0"/>
    <w:rsid w:val="00D308FA"/>
    <w:rsid w:val="00D30F9F"/>
    <w:rsid w:val="00D34F2E"/>
    <w:rsid w:val="00D3573D"/>
    <w:rsid w:val="00D36490"/>
    <w:rsid w:val="00D3776E"/>
    <w:rsid w:val="00D4073D"/>
    <w:rsid w:val="00D40E73"/>
    <w:rsid w:val="00D41312"/>
    <w:rsid w:val="00D41797"/>
    <w:rsid w:val="00D4190A"/>
    <w:rsid w:val="00D4274E"/>
    <w:rsid w:val="00D4409F"/>
    <w:rsid w:val="00D44813"/>
    <w:rsid w:val="00D44950"/>
    <w:rsid w:val="00D44D43"/>
    <w:rsid w:val="00D468A1"/>
    <w:rsid w:val="00D47C28"/>
    <w:rsid w:val="00D506CB"/>
    <w:rsid w:val="00D53AF5"/>
    <w:rsid w:val="00D53AF7"/>
    <w:rsid w:val="00D62446"/>
    <w:rsid w:val="00D62B24"/>
    <w:rsid w:val="00D65895"/>
    <w:rsid w:val="00D65914"/>
    <w:rsid w:val="00D66702"/>
    <w:rsid w:val="00D7113E"/>
    <w:rsid w:val="00D7136D"/>
    <w:rsid w:val="00D72061"/>
    <w:rsid w:val="00D734A3"/>
    <w:rsid w:val="00D75B4C"/>
    <w:rsid w:val="00D75C19"/>
    <w:rsid w:val="00D76486"/>
    <w:rsid w:val="00D76992"/>
    <w:rsid w:val="00D77359"/>
    <w:rsid w:val="00D77DBA"/>
    <w:rsid w:val="00D81193"/>
    <w:rsid w:val="00D83D3B"/>
    <w:rsid w:val="00D84FFD"/>
    <w:rsid w:val="00D857AE"/>
    <w:rsid w:val="00D8791A"/>
    <w:rsid w:val="00D87F5D"/>
    <w:rsid w:val="00D95C77"/>
    <w:rsid w:val="00D969A0"/>
    <w:rsid w:val="00DA11CA"/>
    <w:rsid w:val="00DA27D3"/>
    <w:rsid w:val="00DA2EA7"/>
    <w:rsid w:val="00DA37F5"/>
    <w:rsid w:val="00DA3A5F"/>
    <w:rsid w:val="00DA47D3"/>
    <w:rsid w:val="00DA62D1"/>
    <w:rsid w:val="00DA70EB"/>
    <w:rsid w:val="00DA7464"/>
    <w:rsid w:val="00DA74A8"/>
    <w:rsid w:val="00DB23AE"/>
    <w:rsid w:val="00DB3FD6"/>
    <w:rsid w:val="00DB5FA7"/>
    <w:rsid w:val="00DB6030"/>
    <w:rsid w:val="00DB7704"/>
    <w:rsid w:val="00DC079D"/>
    <w:rsid w:val="00DC37C5"/>
    <w:rsid w:val="00DC3FD8"/>
    <w:rsid w:val="00DC4D6B"/>
    <w:rsid w:val="00DC6840"/>
    <w:rsid w:val="00DD01CD"/>
    <w:rsid w:val="00DD04EB"/>
    <w:rsid w:val="00DD0561"/>
    <w:rsid w:val="00DD0D7C"/>
    <w:rsid w:val="00DD1023"/>
    <w:rsid w:val="00DD370A"/>
    <w:rsid w:val="00DE6243"/>
    <w:rsid w:val="00DE6473"/>
    <w:rsid w:val="00DE68A3"/>
    <w:rsid w:val="00DE69C0"/>
    <w:rsid w:val="00DF0B69"/>
    <w:rsid w:val="00DF10E6"/>
    <w:rsid w:val="00DF2327"/>
    <w:rsid w:val="00DF2946"/>
    <w:rsid w:val="00DF3C0C"/>
    <w:rsid w:val="00DF4631"/>
    <w:rsid w:val="00DF4D9B"/>
    <w:rsid w:val="00DF63EF"/>
    <w:rsid w:val="00E007C7"/>
    <w:rsid w:val="00E0098B"/>
    <w:rsid w:val="00E01178"/>
    <w:rsid w:val="00E02243"/>
    <w:rsid w:val="00E022FF"/>
    <w:rsid w:val="00E05B4D"/>
    <w:rsid w:val="00E073DB"/>
    <w:rsid w:val="00E11044"/>
    <w:rsid w:val="00E117F7"/>
    <w:rsid w:val="00E11CC0"/>
    <w:rsid w:val="00E12174"/>
    <w:rsid w:val="00E127BA"/>
    <w:rsid w:val="00E12A98"/>
    <w:rsid w:val="00E149D5"/>
    <w:rsid w:val="00E22E79"/>
    <w:rsid w:val="00E26B30"/>
    <w:rsid w:val="00E27141"/>
    <w:rsid w:val="00E3031D"/>
    <w:rsid w:val="00E315AE"/>
    <w:rsid w:val="00E32188"/>
    <w:rsid w:val="00E3331E"/>
    <w:rsid w:val="00E344BD"/>
    <w:rsid w:val="00E348CB"/>
    <w:rsid w:val="00E358C0"/>
    <w:rsid w:val="00E35DE1"/>
    <w:rsid w:val="00E360ED"/>
    <w:rsid w:val="00E41292"/>
    <w:rsid w:val="00E414AD"/>
    <w:rsid w:val="00E4301F"/>
    <w:rsid w:val="00E4426A"/>
    <w:rsid w:val="00E4604C"/>
    <w:rsid w:val="00E471FA"/>
    <w:rsid w:val="00E47303"/>
    <w:rsid w:val="00E47740"/>
    <w:rsid w:val="00E51DC5"/>
    <w:rsid w:val="00E53406"/>
    <w:rsid w:val="00E53B21"/>
    <w:rsid w:val="00E54A00"/>
    <w:rsid w:val="00E56F2C"/>
    <w:rsid w:val="00E57566"/>
    <w:rsid w:val="00E61850"/>
    <w:rsid w:val="00E63058"/>
    <w:rsid w:val="00E6395B"/>
    <w:rsid w:val="00E6558C"/>
    <w:rsid w:val="00E65CB0"/>
    <w:rsid w:val="00E65EF0"/>
    <w:rsid w:val="00E661DF"/>
    <w:rsid w:val="00E67866"/>
    <w:rsid w:val="00E71F9A"/>
    <w:rsid w:val="00E73AE5"/>
    <w:rsid w:val="00E75FAC"/>
    <w:rsid w:val="00E772F0"/>
    <w:rsid w:val="00E805EA"/>
    <w:rsid w:val="00E81C8E"/>
    <w:rsid w:val="00E82FF6"/>
    <w:rsid w:val="00E85DAD"/>
    <w:rsid w:val="00E87700"/>
    <w:rsid w:val="00E9151A"/>
    <w:rsid w:val="00E9232B"/>
    <w:rsid w:val="00E9470F"/>
    <w:rsid w:val="00E96EED"/>
    <w:rsid w:val="00EA2198"/>
    <w:rsid w:val="00EA47F9"/>
    <w:rsid w:val="00EA4B86"/>
    <w:rsid w:val="00EA620D"/>
    <w:rsid w:val="00EA63A9"/>
    <w:rsid w:val="00EB168E"/>
    <w:rsid w:val="00EB3520"/>
    <w:rsid w:val="00EB7B96"/>
    <w:rsid w:val="00EC040B"/>
    <w:rsid w:val="00EC2A7B"/>
    <w:rsid w:val="00EC3D7E"/>
    <w:rsid w:val="00EC4AEF"/>
    <w:rsid w:val="00ED0527"/>
    <w:rsid w:val="00ED0A46"/>
    <w:rsid w:val="00ED0B1F"/>
    <w:rsid w:val="00ED2D53"/>
    <w:rsid w:val="00ED3804"/>
    <w:rsid w:val="00ED4B08"/>
    <w:rsid w:val="00ED51BA"/>
    <w:rsid w:val="00ED52EC"/>
    <w:rsid w:val="00ED55B0"/>
    <w:rsid w:val="00ED648D"/>
    <w:rsid w:val="00ED6593"/>
    <w:rsid w:val="00ED6CA4"/>
    <w:rsid w:val="00EE07B4"/>
    <w:rsid w:val="00EE08CF"/>
    <w:rsid w:val="00EE3426"/>
    <w:rsid w:val="00EE3D80"/>
    <w:rsid w:val="00EE4D1E"/>
    <w:rsid w:val="00EE643E"/>
    <w:rsid w:val="00EE70BD"/>
    <w:rsid w:val="00EF0114"/>
    <w:rsid w:val="00EF1CCE"/>
    <w:rsid w:val="00EF297C"/>
    <w:rsid w:val="00EF3A3D"/>
    <w:rsid w:val="00F002B7"/>
    <w:rsid w:val="00F00F70"/>
    <w:rsid w:val="00F01DA0"/>
    <w:rsid w:val="00F03BD2"/>
    <w:rsid w:val="00F0680A"/>
    <w:rsid w:val="00F07F4C"/>
    <w:rsid w:val="00F11AAC"/>
    <w:rsid w:val="00F13A68"/>
    <w:rsid w:val="00F13B9D"/>
    <w:rsid w:val="00F15173"/>
    <w:rsid w:val="00F153E5"/>
    <w:rsid w:val="00F1600D"/>
    <w:rsid w:val="00F169B0"/>
    <w:rsid w:val="00F17812"/>
    <w:rsid w:val="00F222A3"/>
    <w:rsid w:val="00F226DE"/>
    <w:rsid w:val="00F236C1"/>
    <w:rsid w:val="00F24896"/>
    <w:rsid w:val="00F30EDE"/>
    <w:rsid w:val="00F330C2"/>
    <w:rsid w:val="00F33999"/>
    <w:rsid w:val="00F33BC1"/>
    <w:rsid w:val="00F342DA"/>
    <w:rsid w:val="00F4163D"/>
    <w:rsid w:val="00F42F18"/>
    <w:rsid w:val="00F43515"/>
    <w:rsid w:val="00F43A76"/>
    <w:rsid w:val="00F43B3B"/>
    <w:rsid w:val="00F45014"/>
    <w:rsid w:val="00F461B4"/>
    <w:rsid w:val="00F46EE4"/>
    <w:rsid w:val="00F51394"/>
    <w:rsid w:val="00F51942"/>
    <w:rsid w:val="00F53A40"/>
    <w:rsid w:val="00F53BBC"/>
    <w:rsid w:val="00F53DEF"/>
    <w:rsid w:val="00F54492"/>
    <w:rsid w:val="00F5474D"/>
    <w:rsid w:val="00F555A4"/>
    <w:rsid w:val="00F561CD"/>
    <w:rsid w:val="00F562FE"/>
    <w:rsid w:val="00F63DFB"/>
    <w:rsid w:val="00F64047"/>
    <w:rsid w:val="00F6706A"/>
    <w:rsid w:val="00F70C46"/>
    <w:rsid w:val="00F71599"/>
    <w:rsid w:val="00F723F5"/>
    <w:rsid w:val="00F875EF"/>
    <w:rsid w:val="00F90EB0"/>
    <w:rsid w:val="00F910B7"/>
    <w:rsid w:val="00F92650"/>
    <w:rsid w:val="00F97F1D"/>
    <w:rsid w:val="00FA1F59"/>
    <w:rsid w:val="00FA4126"/>
    <w:rsid w:val="00FB0724"/>
    <w:rsid w:val="00FB0B5E"/>
    <w:rsid w:val="00FB2E8A"/>
    <w:rsid w:val="00FB4D8C"/>
    <w:rsid w:val="00FB5183"/>
    <w:rsid w:val="00FB664A"/>
    <w:rsid w:val="00FB756A"/>
    <w:rsid w:val="00FC020F"/>
    <w:rsid w:val="00FC0F64"/>
    <w:rsid w:val="00FC29D8"/>
    <w:rsid w:val="00FC31E6"/>
    <w:rsid w:val="00FC366B"/>
    <w:rsid w:val="00FC5462"/>
    <w:rsid w:val="00FD0523"/>
    <w:rsid w:val="00FD11E1"/>
    <w:rsid w:val="00FD3DD2"/>
    <w:rsid w:val="00FD4A17"/>
    <w:rsid w:val="00FD752C"/>
    <w:rsid w:val="00FD7B2B"/>
    <w:rsid w:val="00FE261C"/>
    <w:rsid w:val="00FE307B"/>
    <w:rsid w:val="00FE3C6D"/>
    <w:rsid w:val="00FE5353"/>
    <w:rsid w:val="00FE588C"/>
    <w:rsid w:val="00FE62A0"/>
    <w:rsid w:val="00FE6ECE"/>
    <w:rsid w:val="00FE70D0"/>
    <w:rsid w:val="00FF1893"/>
    <w:rsid w:val="00FF21FC"/>
    <w:rsid w:val="00FF2ECA"/>
    <w:rsid w:val="00FF6ED7"/>
    <w:rsid w:val="00FF7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BE"/>
    <w:pPr>
      <w:spacing w:line="288" w:lineRule="auto"/>
      <w:jc w:val="both"/>
    </w:pPr>
    <w:rPr>
      <w:rFonts w:ascii="Cambria" w:hAnsi="Cambria"/>
      <w:sz w:val="20"/>
      <w:szCs w:val="17"/>
    </w:rPr>
  </w:style>
  <w:style w:type="paragraph" w:styleId="Titre1">
    <w:name w:val="heading 1"/>
    <w:basedOn w:val="Normal"/>
    <w:next w:val="Normal"/>
    <w:link w:val="Titre1Car"/>
    <w:autoRedefine/>
    <w:uiPriority w:val="99"/>
    <w:qFormat/>
    <w:rsid w:val="00846593"/>
    <w:pPr>
      <w:numPr>
        <w:numId w:val="3"/>
      </w:numPr>
      <w:pBdr>
        <w:top w:val="single" w:sz="12" w:space="1" w:color="009FE3" w:themeColor="accent5"/>
      </w:pBdr>
      <w:spacing w:before="240"/>
      <w:outlineLvl w:val="0"/>
    </w:pPr>
    <w:rPr>
      <w:b/>
      <w:smallCaps/>
      <w:color w:val="009FE3" w:themeColor="accent5"/>
      <w:sz w:val="28"/>
      <w:szCs w:val="20"/>
    </w:rPr>
  </w:style>
  <w:style w:type="paragraph" w:styleId="Titre2">
    <w:name w:val="heading 2"/>
    <w:basedOn w:val="Normal"/>
    <w:next w:val="Normal"/>
    <w:link w:val="Titre2Car"/>
    <w:uiPriority w:val="99"/>
    <w:qFormat/>
    <w:rsid w:val="00E6558C"/>
    <w:pPr>
      <w:numPr>
        <w:ilvl w:val="1"/>
        <w:numId w:val="3"/>
      </w:numPr>
      <w:shd w:val="clear" w:color="AF9661" w:fill="auto"/>
      <w:outlineLvl w:val="1"/>
    </w:pPr>
    <w:rPr>
      <w:b/>
      <w:color w:val="E62B4A"/>
      <w:sz w:val="24"/>
      <w:szCs w:val="20"/>
    </w:rPr>
  </w:style>
  <w:style w:type="paragraph" w:styleId="Titre3">
    <w:name w:val="heading 3"/>
    <w:basedOn w:val="Titre4"/>
    <w:next w:val="Normal"/>
    <w:link w:val="Titre3Car"/>
    <w:autoRedefine/>
    <w:uiPriority w:val="99"/>
    <w:qFormat/>
    <w:rsid w:val="00E6558C"/>
    <w:pPr>
      <w:numPr>
        <w:ilvl w:val="2"/>
      </w:numPr>
      <w:pBdr>
        <w:bottom w:val="single" w:sz="4" w:space="1" w:color="948A54" w:themeColor="background2" w:themeShade="80"/>
      </w:pBdr>
      <w:shd w:val="clear" w:color="auto" w:fill="FFFFFF"/>
      <w:tabs>
        <w:tab w:val="left" w:pos="680"/>
      </w:tabs>
      <w:outlineLvl w:val="2"/>
    </w:pPr>
    <w:rPr>
      <w:color w:val="948A54" w:themeColor="background2" w:themeShade="80"/>
    </w:rPr>
  </w:style>
  <w:style w:type="paragraph" w:styleId="Titre4">
    <w:name w:val="heading 4"/>
    <w:basedOn w:val="Normal"/>
    <w:next w:val="Normal"/>
    <w:link w:val="Titre4Car"/>
    <w:autoRedefine/>
    <w:uiPriority w:val="99"/>
    <w:qFormat/>
    <w:rsid w:val="001F33BE"/>
    <w:pPr>
      <w:keepNext/>
      <w:numPr>
        <w:ilvl w:val="3"/>
        <w:numId w:val="3"/>
      </w:numPr>
      <w:pBdr>
        <w:bottom w:val="single" w:sz="4" w:space="1" w:color="EB660B"/>
      </w:pBdr>
      <w:outlineLvl w:val="3"/>
    </w:pPr>
    <w:rPr>
      <w:b/>
      <w:color w:val="EB660B"/>
      <w:sz w:val="24"/>
      <w:szCs w:val="20"/>
    </w:rPr>
  </w:style>
  <w:style w:type="paragraph" w:styleId="Titre5">
    <w:name w:val="heading 5"/>
    <w:basedOn w:val="Normal"/>
    <w:next w:val="Normal"/>
    <w:link w:val="Titre5Car"/>
    <w:uiPriority w:val="99"/>
    <w:qFormat/>
    <w:rsid w:val="001F33BE"/>
    <w:pPr>
      <w:keepNext/>
      <w:numPr>
        <w:ilvl w:val="4"/>
        <w:numId w:val="3"/>
      </w:numPr>
      <w:tabs>
        <w:tab w:val="left" w:pos="567"/>
      </w:tabs>
      <w:outlineLvl w:val="4"/>
    </w:pPr>
    <w:rPr>
      <w:rFonts w:ascii="Lucida Sans Unicode" w:hAnsi="Lucida Sans Unicode"/>
      <w:b/>
      <w:color w:val="215378"/>
      <w:sz w:val="24"/>
      <w:szCs w:val="20"/>
    </w:rPr>
  </w:style>
  <w:style w:type="paragraph" w:styleId="Titre6">
    <w:name w:val="heading 6"/>
    <w:basedOn w:val="Normal"/>
    <w:next w:val="Normal"/>
    <w:link w:val="Titre6Car"/>
    <w:uiPriority w:val="99"/>
    <w:qFormat/>
    <w:rsid w:val="001F33BE"/>
    <w:pPr>
      <w:keepNext/>
      <w:numPr>
        <w:ilvl w:val="5"/>
        <w:numId w:val="3"/>
      </w:numPr>
      <w:jc w:val="center"/>
      <w:outlineLvl w:val="5"/>
    </w:pPr>
    <w:rPr>
      <w:rFonts w:ascii="Humanst521 BT" w:hAnsi="Humanst521 BT"/>
      <w:b/>
      <w:sz w:val="24"/>
      <w:szCs w:val="20"/>
    </w:rPr>
  </w:style>
  <w:style w:type="paragraph" w:styleId="Titre7">
    <w:name w:val="heading 7"/>
    <w:basedOn w:val="Normal"/>
    <w:next w:val="Normal"/>
    <w:link w:val="Titre7Car"/>
    <w:uiPriority w:val="99"/>
    <w:qFormat/>
    <w:rsid w:val="001F33BE"/>
    <w:pPr>
      <w:numPr>
        <w:ilvl w:val="6"/>
        <w:numId w:val="3"/>
      </w:numPr>
      <w:spacing w:before="240" w:after="60"/>
      <w:outlineLvl w:val="6"/>
    </w:pPr>
    <w:rPr>
      <w:rFonts w:ascii="Humanst521 BT" w:hAnsi="Humanst521 BT"/>
      <w:sz w:val="24"/>
      <w:szCs w:val="20"/>
    </w:rPr>
  </w:style>
  <w:style w:type="paragraph" w:styleId="Titre8">
    <w:name w:val="heading 8"/>
    <w:basedOn w:val="Normal"/>
    <w:next w:val="Normal"/>
    <w:link w:val="Titre8Car"/>
    <w:uiPriority w:val="99"/>
    <w:qFormat/>
    <w:rsid w:val="001F33BE"/>
    <w:pPr>
      <w:tabs>
        <w:tab w:val="num" w:pos="1440"/>
      </w:tabs>
      <w:spacing w:before="240" w:after="60"/>
      <w:ind w:left="1440" w:hanging="1440"/>
      <w:outlineLvl w:val="7"/>
    </w:pPr>
    <w:rPr>
      <w:rFonts w:ascii="Humanst521 BT" w:hAnsi="Humanst521 BT"/>
      <w:i/>
      <w:sz w:val="24"/>
      <w:szCs w:val="20"/>
    </w:rPr>
  </w:style>
  <w:style w:type="paragraph" w:styleId="Titre9">
    <w:name w:val="heading 9"/>
    <w:basedOn w:val="Normal"/>
    <w:next w:val="Normal"/>
    <w:link w:val="Titre9Car"/>
    <w:uiPriority w:val="99"/>
    <w:qFormat/>
    <w:rsid w:val="001F33BE"/>
    <w:pPr>
      <w:tabs>
        <w:tab w:val="num" w:pos="1584"/>
      </w:tabs>
      <w:spacing w:before="240" w:after="60"/>
      <w:ind w:left="1584" w:hanging="1584"/>
      <w:outlineLvl w:val="8"/>
    </w:pPr>
    <w:rPr>
      <w:rFonts w:ascii="Humanst521 BT" w:hAnsi="Humanst521 BT"/>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6593"/>
    <w:rPr>
      <w:rFonts w:ascii="Cambria" w:hAnsi="Cambria"/>
      <w:b/>
      <w:smallCaps/>
      <w:color w:val="009FE3" w:themeColor="accent5"/>
      <w:sz w:val="28"/>
      <w:szCs w:val="20"/>
    </w:rPr>
  </w:style>
  <w:style w:type="character" w:customStyle="1" w:styleId="Titre2Car">
    <w:name w:val="Titre 2 Car"/>
    <w:basedOn w:val="Policepardfaut"/>
    <w:link w:val="Titre2"/>
    <w:uiPriority w:val="99"/>
    <w:locked/>
    <w:rsid w:val="00E6558C"/>
    <w:rPr>
      <w:rFonts w:ascii="Cambria" w:hAnsi="Cambria"/>
      <w:b/>
      <w:color w:val="E62B4A"/>
      <w:sz w:val="24"/>
      <w:szCs w:val="20"/>
      <w:shd w:val="clear" w:color="AF9661" w:fill="auto"/>
    </w:rPr>
  </w:style>
  <w:style w:type="character" w:customStyle="1" w:styleId="Titre3Car">
    <w:name w:val="Titre 3 Car"/>
    <w:basedOn w:val="Policepardfaut"/>
    <w:link w:val="Titre3"/>
    <w:uiPriority w:val="99"/>
    <w:locked/>
    <w:rsid w:val="00E6558C"/>
    <w:rPr>
      <w:rFonts w:ascii="Cambria" w:hAnsi="Cambria"/>
      <w:b/>
      <w:color w:val="948A54" w:themeColor="background2" w:themeShade="80"/>
      <w:sz w:val="24"/>
      <w:szCs w:val="20"/>
      <w:shd w:val="clear" w:color="auto" w:fill="FFFFFF"/>
    </w:rPr>
  </w:style>
  <w:style w:type="character" w:customStyle="1" w:styleId="Titre4Car">
    <w:name w:val="Titre 4 Car"/>
    <w:basedOn w:val="Policepardfaut"/>
    <w:link w:val="Titre4"/>
    <w:uiPriority w:val="99"/>
    <w:locked/>
    <w:rsid w:val="001F33BE"/>
    <w:rPr>
      <w:rFonts w:ascii="Cambria" w:hAnsi="Cambria"/>
      <w:b/>
      <w:color w:val="EB660B"/>
      <w:sz w:val="24"/>
      <w:szCs w:val="20"/>
    </w:rPr>
  </w:style>
  <w:style w:type="character" w:customStyle="1" w:styleId="Titre5Car">
    <w:name w:val="Titre 5 Car"/>
    <w:basedOn w:val="Policepardfaut"/>
    <w:link w:val="Titre5"/>
    <w:uiPriority w:val="99"/>
    <w:locked/>
    <w:rsid w:val="001F33BE"/>
    <w:rPr>
      <w:rFonts w:ascii="Lucida Sans Unicode" w:hAnsi="Lucida Sans Unicode"/>
      <w:b/>
      <w:color w:val="215378"/>
      <w:sz w:val="24"/>
      <w:szCs w:val="20"/>
    </w:rPr>
  </w:style>
  <w:style w:type="character" w:customStyle="1" w:styleId="Titre6Car">
    <w:name w:val="Titre 6 Car"/>
    <w:basedOn w:val="Policepardfaut"/>
    <w:link w:val="Titre6"/>
    <w:uiPriority w:val="99"/>
    <w:locked/>
    <w:rsid w:val="001F33BE"/>
    <w:rPr>
      <w:rFonts w:ascii="Humanst521 BT" w:hAnsi="Humanst521 BT"/>
      <w:b/>
      <w:sz w:val="24"/>
      <w:szCs w:val="20"/>
    </w:rPr>
  </w:style>
  <w:style w:type="character" w:customStyle="1" w:styleId="Titre7Car">
    <w:name w:val="Titre 7 Car"/>
    <w:basedOn w:val="Policepardfaut"/>
    <w:link w:val="Titre7"/>
    <w:uiPriority w:val="99"/>
    <w:locked/>
    <w:rsid w:val="001F33BE"/>
    <w:rPr>
      <w:rFonts w:ascii="Humanst521 BT" w:hAnsi="Humanst521 BT"/>
      <w:sz w:val="24"/>
      <w:szCs w:val="20"/>
    </w:rPr>
  </w:style>
  <w:style w:type="character" w:customStyle="1" w:styleId="Titre8Car">
    <w:name w:val="Titre 8 Car"/>
    <w:basedOn w:val="Policepardfaut"/>
    <w:link w:val="Titre8"/>
    <w:uiPriority w:val="99"/>
    <w:locked/>
    <w:rsid w:val="001F33BE"/>
    <w:rPr>
      <w:rFonts w:ascii="Humanst521 BT" w:hAnsi="Humanst521 BT" w:cs="Times New Roman"/>
      <w:i/>
      <w:sz w:val="24"/>
    </w:rPr>
  </w:style>
  <w:style w:type="character" w:customStyle="1" w:styleId="Titre9Car">
    <w:name w:val="Titre 9 Car"/>
    <w:basedOn w:val="Policepardfaut"/>
    <w:link w:val="Titre9"/>
    <w:uiPriority w:val="99"/>
    <w:locked/>
    <w:rsid w:val="001F33BE"/>
    <w:rPr>
      <w:rFonts w:ascii="Humanst521 BT" w:hAnsi="Humanst521 BT" w:cs="Times New Roman"/>
      <w:b/>
      <w:i/>
      <w:sz w:val="24"/>
    </w:rPr>
  </w:style>
  <w:style w:type="paragraph" w:customStyle="1" w:styleId="FAR09Noir">
    <w:name w:val="FAR09Noir"/>
    <w:basedOn w:val="Normal"/>
    <w:uiPriority w:val="99"/>
    <w:rsid w:val="009D389C"/>
    <w:pPr>
      <w:spacing w:before="20" w:after="20" w:line="240" w:lineRule="atLeast"/>
    </w:pPr>
    <w:rPr>
      <w:rFonts w:cs="Arial"/>
      <w:spacing w:val="4"/>
      <w:sz w:val="18"/>
      <w:szCs w:val="18"/>
    </w:rPr>
  </w:style>
  <w:style w:type="paragraph" w:customStyle="1" w:styleId="FAR07Noir">
    <w:name w:val="FAR07Noir"/>
    <w:basedOn w:val="Normal"/>
    <w:uiPriority w:val="99"/>
    <w:rsid w:val="009D389C"/>
    <w:pPr>
      <w:spacing w:before="20" w:after="20" w:line="180" w:lineRule="atLeast"/>
    </w:pPr>
    <w:rPr>
      <w:rFonts w:cs="Arial"/>
      <w:spacing w:val="4"/>
      <w:sz w:val="14"/>
      <w:szCs w:val="14"/>
    </w:rPr>
  </w:style>
  <w:style w:type="paragraph" w:customStyle="1" w:styleId="FAR08Bleu">
    <w:name w:val="FAR08Bleu"/>
    <w:basedOn w:val="Normal"/>
    <w:uiPriority w:val="99"/>
    <w:rsid w:val="009D389C"/>
    <w:pPr>
      <w:spacing w:before="20" w:after="20" w:line="200" w:lineRule="atLeast"/>
    </w:pPr>
    <w:rPr>
      <w:rFonts w:cs="Arial"/>
      <w:color w:val="3C568B"/>
      <w:spacing w:val="4"/>
      <w:sz w:val="16"/>
      <w:szCs w:val="16"/>
    </w:rPr>
  </w:style>
  <w:style w:type="paragraph" w:customStyle="1" w:styleId="FAR07Goldie">
    <w:name w:val="FAR07Goldie"/>
    <w:basedOn w:val="Normal"/>
    <w:uiPriority w:val="99"/>
    <w:rsid w:val="009D389C"/>
    <w:pPr>
      <w:spacing w:before="20" w:after="20" w:line="180" w:lineRule="atLeast"/>
    </w:pPr>
    <w:rPr>
      <w:rFonts w:cs="Arial"/>
      <w:color w:val="AF9661"/>
      <w:spacing w:val="4"/>
      <w:sz w:val="14"/>
      <w:szCs w:val="14"/>
    </w:rPr>
  </w:style>
  <w:style w:type="paragraph" w:customStyle="1" w:styleId="FARTM1BleuSouligne">
    <w:name w:val="FARTM1BleuSouligne"/>
    <w:basedOn w:val="Normal"/>
    <w:uiPriority w:val="99"/>
    <w:rsid w:val="009D389C"/>
    <w:pPr>
      <w:pBdr>
        <w:bottom w:val="single" w:sz="4" w:space="1" w:color="6784BD"/>
      </w:pBdr>
      <w:spacing w:after="360"/>
    </w:pPr>
    <w:rPr>
      <w:rFonts w:cs="Arial"/>
      <w:b/>
      <w:bCs/>
      <w:caps/>
      <w:color w:val="6784BD"/>
      <w:spacing w:val="4"/>
      <w:sz w:val="24"/>
      <w:szCs w:val="24"/>
    </w:rPr>
  </w:style>
  <w:style w:type="paragraph" w:customStyle="1" w:styleId="Pucesavecinterligne">
    <w:name w:val="Puces avec interligne"/>
    <w:basedOn w:val="Normal"/>
    <w:uiPriority w:val="99"/>
    <w:rsid w:val="009D389C"/>
    <w:pPr>
      <w:numPr>
        <w:numId w:val="1"/>
      </w:numPr>
      <w:spacing w:before="120" w:after="120"/>
      <w:ind w:left="714" w:hanging="357"/>
    </w:pPr>
  </w:style>
  <w:style w:type="paragraph" w:customStyle="1" w:styleId="Pucessansinterligne">
    <w:name w:val="Puces sans interligne"/>
    <w:basedOn w:val="Normal"/>
    <w:uiPriority w:val="99"/>
    <w:rsid w:val="009D389C"/>
    <w:pPr>
      <w:numPr>
        <w:numId w:val="2"/>
      </w:numPr>
      <w:tabs>
        <w:tab w:val="left" w:pos="720"/>
      </w:tabs>
      <w:ind w:left="714" w:hanging="357"/>
    </w:pPr>
  </w:style>
  <w:style w:type="paragraph" w:styleId="En-tte">
    <w:name w:val="header"/>
    <w:basedOn w:val="Normal"/>
    <w:link w:val="En-tteCar"/>
    <w:uiPriority w:val="99"/>
    <w:semiHidden/>
    <w:rsid w:val="009D389C"/>
    <w:pPr>
      <w:tabs>
        <w:tab w:val="center" w:pos="4536"/>
        <w:tab w:val="right" w:pos="9072"/>
      </w:tabs>
    </w:pPr>
    <w:rPr>
      <w:rFonts w:ascii="Arial Narrow" w:hAnsi="Arial Narrow"/>
      <w:sz w:val="17"/>
    </w:rPr>
  </w:style>
  <w:style w:type="character" w:customStyle="1" w:styleId="En-tteCar">
    <w:name w:val="En-tête Car"/>
    <w:basedOn w:val="Policepardfaut"/>
    <w:link w:val="En-tte"/>
    <w:uiPriority w:val="99"/>
    <w:semiHidden/>
    <w:locked/>
    <w:rsid w:val="00E661DF"/>
    <w:rPr>
      <w:rFonts w:ascii="Arial Narrow" w:hAnsi="Arial Narrow" w:cs="Times New Roman"/>
      <w:sz w:val="17"/>
    </w:rPr>
  </w:style>
  <w:style w:type="paragraph" w:styleId="Pieddepage">
    <w:name w:val="footer"/>
    <w:basedOn w:val="Normal"/>
    <w:link w:val="PieddepageCar"/>
    <w:uiPriority w:val="99"/>
    <w:semiHidden/>
    <w:rsid w:val="009D389C"/>
    <w:pPr>
      <w:tabs>
        <w:tab w:val="center" w:pos="4536"/>
        <w:tab w:val="right" w:pos="9072"/>
      </w:tabs>
    </w:pPr>
    <w:rPr>
      <w:rFonts w:ascii="Arial Narrow" w:hAnsi="Arial Narrow"/>
      <w:sz w:val="17"/>
    </w:rPr>
  </w:style>
  <w:style w:type="character" w:customStyle="1" w:styleId="PieddepageCar">
    <w:name w:val="Pied de page Car"/>
    <w:basedOn w:val="Policepardfaut"/>
    <w:link w:val="Pieddepage"/>
    <w:uiPriority w:val="99"/>
    <w:semiHidden/>
    <w:locked/>
    <w:rsid w:val="00E661DF"/>
    <w:rPr>
      <w:rFonts w:ascii="Arial Narrow" w:hAnsi="Arial Narrow" w:cs="Times New Roman"/>
      <w:sz w:val="17"/>
    </w:rPr>
  </w:style>
  <w:style w:type="paragraph" w:styleId="Notedebasdepage">
    <w:name w:val="footnote text"/>
    <w:basedOn w:val="Normal"/>
    <w:link w:val="NotedebasdepageCar"/>
    <w:uiPriority w:val="99"/>
    <w:semiHidden/>
    <w:rsid w:val="00926AAC"/>
    <w:pPr>
      <w:jc w:val="left"/>
    </w:pPr>
    <w:rPr>
      <w:rFonts w:ascii="Times New Roman" w:hAnsi="Times New Roman"/>
      <w:szCs w:val="20"/>
    </w:rPr>
  </w:style>
  <w:style w:type="character" w:customStyle="1" w:styleId="NotedebasdepageCar">
    <w:name w:val="Note de bas de page Car"/>
    <w:basedOn w:val="Policepardfaut"/>
    <w:link w:val="Notedebasdepage"/>
    <w:uiPriority w:val="99"/>
    <w:semiHidden/>
    <w:locked/>
    <w:rsid w:val="00926AAC"/>
    <w:rPr>
      <w:rFonts w:cs="Times New Roman"/>
    </w:rPr>
  </w:style>
  <w:style w:type="character" w:styleId="Appelnotedebasdep">
    <w:name w:val="footnote reference"/>
    <w:basedOn w:val="Policepardfaut"/>
    <w:uiPriority w:val="99"/>
    <w:semiHidden/>
    <w:rsid w:val="00926AAC"/>
    <w:rPr>
      <w:rFonts w:cs="Times New Roman"/>
      <w:vertAlign w:val="superscript"/>
    </w:rPr>
  </w:style>
  <w:style w:type="paragraph" w:styleId="Textedebulles">
    <w:name w:val="Balloon Text"/>
    <w:basedOn w:val="Normal"/>
    <w:link w:val="TextedebullesCar"/>
    <w:uiPriority w:val="99"/>
    <w:semiHidden/>
    <w:rsid w:val="00D40E73"/>
    <w:rPr>
      <w:rFonts w:ascii="Tahoma" w:hAnsi="Tahoma"/>
      <w:sz w:val="16"/>
      <w:szCs w:val="20"/>
    </w:rPr>
  </w:style>
  <w:style w:type="character" w:customStyle="1" w:styleId="TextedebullesCar">
    <w:name w:val="Texte de bulles Car"/>
    <w:basedOn w:val="Policepardfaut"/>
    <w:link w:val="Textedebulles"/>
    <w:uiPriority w:val="99"/>
    <w:semiHidden/>
    <w:locked/>
    <w:rsid w:val="00D40E73"/>
    <w:rPr>
      <w:rFonts w:ascii="Tahoma" w:hAnsi="Tahoma" w:cs="Times New Roman"/>
      <w:sz w:val="16"/>
    </w:rPr>
  </w:style>
  <w:style w:type="paragraph" w:styleId="Paragraphedeliste">
    <w:name w:val="List Paragraph"/>
    <w:basedOn w:val="Normal"/>
    <w:link w:val="ParagraphedelisteCar"/>
    <w:uiPriority w:val="34"/>
    <w:qFormat/>
    <w:rsid w:val="001F33BE"/>
    <w:pPr>
      <w:ind w:left="708"/>
    </w:pPr>
  </w:style>
  <w:style w:type="table" w:styleId="Grilledutableau">
    <w:name w:val="Table Grid"/>
    <w:basedOn w:val="TableauNormal"/>
    <w:uiPriority w:val="59"/>
    <w:rsid w:val="007D62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1F33BE"/>
    <w:rPr>
      <w:rFonts w:cs="Times New Roman"/>
      <w:b/>
    </w:rPr>
  </w:style>
  <w:style w:type="paragraph" w:styleId="TM1">
    <w:name w:val="toc 1"/>
    <w:basedOn w:val="Normal"/>
    <w:next w:val="Normal"/>
    <w:autoRedefine/>
    <w:uiPriority w:val="39"/>
    <w:rsid w:val="00830458"/>
    <w:pPr>
      <w:spacing w:before="120" w:after="120"/>
      <w:jc w:val="left"/>
    </w:pPr>
    <w:rPr>
      <w:rFonts w:asciiTheme="minorHAnsi" w:hAnsiTheme="minorHAnsi"/>
      <w:b/>
      <w:bCs/>
      <w:caps/>
      <w:szCs w:val="20"/>
    </w:rPr>
  </w:style>
  <w:style w:type="paragraph" w:styleId="TM2">
    <w:name w:val="toc 2"/>
    <w:basedOn w:val="Normal"/>
    <w:next w:val="Normal"/>
    <w:autoRedefine/>
    <w:uiPriority w:val="39"/>
    <w:rsid w:val="00830458"/>
    <w:pPr>
      <w:ind w:left="200"/>
      <w:jc w:val="left"/>
    </w:pPr>
    <w:rPr>
      <w:rFonts w:asciiTheme="minorHAnsi" w:hAnsiTheme="minorHAnsi"/>
      <w:smallCaps/>
      <w:szCs w:val="20"/>
    </w:rPr>
  </w:style>
  <w:style w:type="paragraph" w:styleId="TM3">
    <w:name w:val="toc 3"/>
    <w:basedOn w:val="Normal"/>
    <w:next w:val="Normal"/>
    <w:autoRedefine/>
    <w:uiPriority w:val="39"/>
    <w:rsid w:val="00830458"/>
    <w:pPr>
      <w:ind w:left="400"/>
      <w:jc w:val="left"/>
    </w:pPr>
    <w:rPr>
      <w:rFonts w:asciiTheme="minorHAnsi" w:hAnsiTheme="minorHAnsi"/>
      <w:i/>
      <w:iCs/>
      <w:szCs w:val="20"/>
    </w:rPr>
  </w:style>
  <w:style w:type="paragraph" w:styleId="TM4">
    <w:name w:val="toc 4"/>
    <w:basedOn w:val="Normal"/>
    <w:next w:val="Normal"/>
    <w:autoRedefine/>
    <w:rsid w:val="00830458"/>
    <w:pPr>
      <w:ind w:left="600"/>
      <w:jc w:val="left"/>
    </w:pPr>
    <w:rPr>
      <w:rFonts w:asciiTheme="minorHAnsi" w:hAnsiTheme="minorHAnsi"/>
      <w:sz w:val="18"/>
      <w:szCs w:val="18"/>
    </w:rPr>
  </w:style>
  <w:style w:type="paragraph" w:styleId="TM5">
    <w:name w:val="toc 5"/>
    <w:basedOn w:val="Normal"/>
    <w:next w:val="Normal"/>
    <w:autoRedefine/>
    <w:rsid w:val="00830458"/>
    <w:pPr>
      <w:ind w:left="800"/>
      <w:jc w:val="left"/>
    </w:pPr>
    <w:rPr>
      <w:rFonts w:asciiTheme="minorHAnsi" w:hAnsiTheme="minorHAnsi"/>
      <w:sz w:val="18"/>
      <w:szCs w:val="18"/>
    </w:rPr>
  </w:style>
  <w:style w:type="paragraph" w:styleId="TM6">
    <w:name w:val="toc 6"/>
    <w:basedOn w:val="Normal"/>
    <w:next w:val="Normal"/>
    <w:autoRedefine/>
    <w:rsid w:val="00830458"/>
    <w:pPr>
      <w:ind w:left="1000"/>
      <w:jc w:val="left"/>
    </w:pPr>
    <w:rPr>
      <w:rFonts w:asciiTheme="minorHAnsi" w:hAnsiTheme="minorHAnsi"/>
      <w:sz w:val="18"/>
      <w:szCs w:val="18"/>
    </w:rPr>
  </w:style>
  <w:style w:type="paragraph" w:styleId="TM7">
    <w:name w:val="toc 7"/>
    <w:basedOn w:val="Normal"/>
    <w:next w:val="Normal"/>
    <w:autoRedefine/>
    <w:rsid w:val="00830458"/>
    <w:pPr>
      <w:ind w:left="1200"/>
      <w:jc w:val="left"/>
    </w:pPr>
    <w:rPr>
      <w:rFonts w:asciiTheme="minorHAnsi" w:hAnsiTheme="minorHAnsi"/>
      <w:sz w:val="18"/>
      <w:szCs w:val="18"/>
    </w:rPr>
  </w:style>
  <w:style w:type="paragraph" w:styleId="TM8">
    <w:name w:val="toc 8"/>
    <w:basedOn w:val="Normal"/>
    <w:next w:val="Normal"/>
    <w:autoRedefine/>
    <w:rsid w:val="00830458"/>
    <w:pPr>
      <w:ind w:left="1400"/>
      <w:jc w:val="left"/>
    </w:pPr>
    <w:rPr>
      <w:rFonts w:asciiTheme="minorHAnsi" w:hAnsiTheme="minorHAnsi"/>
      <w:sz w:val="18"/>
      <w:szCs w:val="18"/>
    </w:rPr>
  </w:style>
  <w:style w:type="paragraph" w:styleId="TM9">
    <w:name w:val="toc 9"/>
    <w:basedOn w:val="Normal"/>
    <w:next w:val="Normal"/>
    <w:autoRedefine/>
    <w:rsid w:val="00830458"/>
    <w:pPr>
      <w:ind w:left="1600"/>
      <w:jc w:val="left"/>
    </w:pPr>
    <w:rPr>
      <w:rFonts w:asciiTheme="minorHAnsi" w:hAnsiTheme="minorHAnsi"/>
      <w:sz w:val="18"/>
      <w:szCs w:val="18"/>
    </w:rPr>
  </w:style>
  <w:style w:type="character" w:styleId="Lienhypertexte">
    <w:name w:val="Hyperlink"/>
    <w:basedOn w:val="Policepardfaut"/>
    <w:uiPriority w:val="99"/>
    <w:unhideWhenUsed/>
    <w:locked/>
    <w:rsid w:val="00830458"/>
    <w:rPr>
      <w:color w:val="0000FF" w:themeColor="hyperlink"/>
      <w:u w:val="single"/>
    </w:rPr>
  </w:style>
  <w:style w:type="table" w:styleId="Trameclaire-Accent5">
    <w:name w:val="Light Shading Accent 5"/>
    <w:basedOn w:val="TableauNormal"/>
    <w:uiPriority w:val="60"/>
    <w:rsid w:val="00D8791A"/>
    <w:rPr>
      <w:color w:val="0076AA" w:themeColor="accent5" w:themeShade="BF"/>
    </w:rPr>
    <w:tblPr>
      <w:tblStyleRowBandSize w:val="1"/>
      <w:tblStyleColBandSize w:val="1"/>
      <w:tblBorders>
        <w:top w:val="single" w:sz="8" w:space="0" w:color="009FE3" w:themeColor="accent5"/>
        <w:bottom w:val="single" w:sz="8" w:space="0" w:color="009FE3" w:themeColor="accent5"/>
      </w:tblBorders>
    </w:tblPr>
    <w:tblStylePr w:type="fir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la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5" w:themeFillTint="3F"/>
      </w:tcPr>
    </w:tblStylePr>
    <w:tblStylePr w:type="band1Horz">
      <w:tblPr/>
      <w:tcPr>
        <w:tcBorders>
          <w:left w:val="nil"/>
          <w:right w:val="nil"/>
          <w:insideH w:val="nil"/>
          <w:insideV w:val="nil"/>
        </w:tcBorders>
        <w:shd w:val="clear" w:color="auto" w:fill="B9E9FF" w:themeFill="accent5" w:themeFillTint="3F"/>
      </w:tcPr>
    </w:tblStylePr>
  </w:style>
  <w:style w:type="table" w:styleId="Tramemoyenne1-Accent5">
    <w:name w:val="Medium Shading 1 Accent 5"/>
    <w:basedOn w:val="TableauNormal"/>
    <w:uiPriority w:val="63"/>
    <w:rsid w:val="00133313"/>
    <w:tblPr>
      <w:tblStyleRowBandSize w:val="1"/>
      <w:tblStyleColBandSize w:val="1"/>
      <w:tbl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single" w:sz="8" w:space="0" w:color="2BBEFF" w:themeColor="accent5" w:themeTint="BF"/>
      </w:tblBorders>
    </w:tblPr>
    <w:tblStylePr w:type="firstRow">
      <w:pPr>
        <w:spacing w:before="0" w:after="0" w:line="240" w:lineRule="auto"/>
      </w:pPr>
      <w:rPr>
        <w:b/>
        <w:bCs/>
        <w:color w:val="FFFFFF" w:themeColor="background1"/>
      </w:rPr>
      <w:tblPr/>
      <w:tcPr>
        <w:tc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shd w:val="clear" w:color="auto" w:fill="009FE3" w:themeFill="accent5"/>
      </w:tcPr>
    </w:tblStylePr>
    <w:tblStylePr w:type="lastRow">
      <w:pPr>
        <w:spacing w:before="0" w:after="0" w:line="240" w:lineRule="auto"/>
      </w:pPr>
      <w:rPr>
        <w:b/>
        <w:bCs/>
      </w:rPr>
      <w:tblPr/>
      <w:tcPr>
        <w:tcBorders>
          <w:top w:val="double" w:sz="6"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5" w:themeFillTint="3F"/>
      </w:tcPr>
    </w:tblStylePr>
    <w:tblStylePr w:type="band1Horz">
      <w:tblPr/>
      <w:tcPr>
        <w:tcBorders>
          <w:insideH w:val="nil"/>
          <w:insideV w:val="nil"/>
        </w:tcBorders>
        <w:shd w:val="clear" w:color="auto" w:fill="B9E9FF" w:themeFill="accent5"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unhideWhenUsed/>
    <w:qFormat/>
    <w:rsid w:val="00A2333C"/>
    <w:pPr>
      <w:keepNext/>
      <w:keepLines/>
      <w:numPr>
        <w:numId w:val="0"/>
      </w:numPr>
      <w:pBdr>
        <w:top w:val="none" w:sz="0" w:space="0" w:color="auto"/>
      </w:pBdr>
      <w:spacing w:line="259" w:lineRule="auto"/>
      <w:jc w:val="left"/>
      <w:outlineLvl w:val="9"/>
    </w:pPr>
    <w:rPr>
      <w:rFonts w:asciiTheme="majorHAnsi" w:eastAsiaTheme="majorEastAsia" w:hAnsiTheme="majorHAnsi" w:cstheme="majorBidi"/>
      <w:b w:val="0"/>
      <w:smallCaps w:val="0"/>
      <w:color w:val="B61530" w:themeColor="accent1" w:themeShade="BF"/>
      <w:sz w:val="32"/>
      <w:szCs w:val="32"/>
    </w:rPr>
  </w:style>
  <w:style w:type="paragraph" w:customStyle="1" w:styleId="Intervention">
    <w:name w:val="Intervention"/>
    <w:basedOn w:val="Normal"/>
    <w:link w:val="InterventionCar"/>
    <w:qFormat/>
    <w:rsid w:val="00E6395B"/>
    <w:pPr>
      <w:spacing w:line="408" w:lineRule="auto"/>
    </w:pPr>
    <w:rPr>
      <w:color w:val="E62B4A" w:themeColor="accent1"/>
      <w:sz w:val="24"/>
    </w:rPr>
  </w:style>
  <w:style w:type="character" w:customStyle="1" w:styleId="InterventionCar">
    <w:name w:val="Intervention Car"/>
    <w:basedOn w:val="Policepardfaut"/>
    <w:link w:val="Intervention"/>
    <w:rsid w:val="00E6395B"/>
    <w:rPr>
      <w:rFonts w:ascii="Cambria" w:hAnsi="Cambria"/>
      <w:color w:val="E62B4A" w:themeColor="accent1"/>
      <w:sz w:val="24"/>
      <w:szCs w:val="17"/>
    </w:rPr>
  </w:style>
  <w:style w:type="character" w:customStyle="1" w:styleId="ParagraphedelisteCar">
    <w:name w:val="Paragraphe de liste Car"/>
    <w:link w:val="Paragraphedeliste"/>
    <w:uiPriority w:val="34"/>
    <w:locked/>
    <w:rsid w:val="00611507"/>
    <w:rPr>
      <w:rFonts w:ascii="Cambria" w:hAnsi="Cambria"/>
      <w:sz w:val="20"/>
      <w:szCs w:val="17"/>
    </w:rPr>
  </w:style>
  <w:style w:type="paragraph" w:styleId="Textebrut">
    <w:name w:val="Plain Text"/>
    <w:basedOn w:val="Normal"/>
    <w:link w:val="TextebrutCar"/>
    <w:uiPriority w:val="99"/>
    <w:locked/>
    <w:rsid w:val="00611507"/>
    <w:pPr>
      <w:spacing w:line="240" w:lineRule="auto"/>
      <w:jc w:val="left"/>
    </w:pPr>
    <w:rPr>
      <w:rFonts w:ascii="Courier New" w:hAnsi="Courier New" w:cs="Courier New"/>
      <w:szCs w:val="20"/>
      <w:lang w:eastAsia="fr-FR"/>
    </w:rPr>
  </w:style>
  <w:style w:type="character" w:customStyle="1" w:styleId="TextebrutCar">
    <w:name w:val="Texte brut Car"/>
    <w:basedOn w:val="Policepardfaut"/>
    <w:link w:val="Textebrut"/>
    <w:uiPriority w:val="99"/>
    <w:rsid w:val="00611507"/>
    <w:rPr>
      <w:rFonts w:ascii="Courier New" w:hAnsi="Courier New" w:cs="Courier New"/>
      <w:sz w:val="20"/>
      <w:szCs w:val="20"/>
      <w:lang w:eastAsia="fr-FR"/>
    </w:rPr>
  </w:style>
  <w:style w:type="table" w:styleId="Grilleclaire-Accent5">
    <w:name w:val="Light Grid Accent 5"/>
    <w:basedOn w:val="TableauNormal"/>
    <w:uiPriority w:val="62"/>
    <w:rsid w:val="00162BE0"/>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insideH w:val="single" w:sz="8" w:space="0" w:color="009FE3" w:themeColor="accent5"/>
        <w:insideV w:val="single" w:sz="8" w:space="0" w:color="009FE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18" w:space="0" w:color="009FE3" w:themeColor="accent5"/>
          <w:right w:val="single" w:sz="8" w:space="0" w:color="009FE3" w:themeColor="accent5"/>
          <w:insideH w:val="nil"/>
          <w:insideV w:val="single" w:sz="8" w:space="0" w:color="009FE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insideH w:val="nil"/>
          <w:insideV w:val="single" w:sz="8" w:space="0" w:color="009FE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shd w:val="clear" w:color="auto" w:fill="B9E9FF" w:themeFill="accent5" w:themeFillTint="3F"/>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shd w:val="clear" w:color="auto" w:fill="B9E9FF" w:themeFill="accent5" w:themeFillTint="3F"/>
      </w:tcPr>
    </w:tblStylePr>
    <w:tblStylePr w:type="band2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tcPr>
    </w:tblStylePr>
  </w:style>
  <w:style w:type="paragraph" w:styleId="Sous-titre">
    <w:name w:val="Subtitle"/>
    <w:basedOn w:val="Normal"/>
    <w:next w:val="Normal"/>
    <w:link w:val="Sous-titreCar"/>
    <w:qFormat/>
    <w:rsid w:val="00671908"/>
    <w:pPr>
      <w:numPr>
        <w:ilvl w:val="1"/>
      </w:numPr>
    </w:pPr>
    <w:rPr>
      <w:rFonts w:asciiTheme="majorHAnsi" w:eastAsiaTheme="majorEastAsia" w:hAnsiTheme="majorHAnsi" w:cstheme="majorBidi"/>
      <w:i/>
      <w:iCs/>
      <w:color w:val="E62B4A" w:themeColor="accent1"/>
      <w:spacing w:val="15"/>
      <w:sz w:val="24"/>
      <w:szCs w:val="24"/>
    </w:rPr>
  </w:style>
  <w:style w:type="character" w:customStyle="1" w:styleId="Sous-titreCar">
    <w:name w:val="Sous-titre Car"/>
    <w:basedOn w:val="Policepardfaut"/>
    <w:link w:val="Sous-titre"/>
    <w:rsid w:val="00671908"/>
    <w:rPr>
      <w:rFonts w:asciiTheme="majorHAnsi" w:eastAsiaTheme="majorEastAsia" w:hAnsiTheme="majorHAnsi" w:cstheme="majorBidi"/>
      <w:i/>
      <w:iCs/>
      <w:color w:val="E62B4A" w:themeColor="accent1"/>
      <w:spacing w:val="15"/>
      <w:sz w:val="24"/>
      <w:szCs w:val="24"/>
    </w:rPr>
  </w:style>
  <w:style w:type="table" w:styleId="Listeclaire-Accent1">
    <w:name w:val="Light List Accent 1"/>
    <w:basedOn w:val="TableauNormal"/>
    <w:uiPriority w:val="61"/>
    <w:rsid w:val="006B5D0F"/>
    <w:rPr>
      <w:rFonts w:asciiTheme="minorHAnsi" w:eastAsiaTheme="minorHAnsi" w:hAnsiTheme="minorHAnsi" w:cstheme="minorBidi"/>
    </w:rPr>
    <w:tblPr>
      <w:tblStyleRowBandSize w:val="1"/>
      <w:tblStyleColBandSize w:val="1"/>
      <w:tblBorders>
        <w:top w:val="single" w:sz="8" w:space="0" w:color="E62B4A" w:themeColor="accent1"/>
        <w:left w:val="single" w:sz="8" w:space="0" w:color="E62B4A" w:themeColor="accent1"/>
        <w:bottom w:val="single" w:sz="8" w:space="0" w:color="E62B4A" w:themeColor="accent1"/>
        <w:right w:val="single" w:sz="8" w:space="0" w:color="E62B4A" w:themeColor="accent1"/>
      </w:tblBorders>
    </w:tblPr>
    <w:tblStylePr w:type="firstRow">
      <w:pPr>
        <w:spacing w:before="0" w:after="0" w:line="240" w:lineRule="auto"/>
      </w:pPr>
      <w:rPr>
        <w:b/>
        <w:bCs/>
        <w:color w:val="FFFFFF" w:themeColor="background1"/>
      </w:rPr>
      <w:tblPr/>
      <w:tcPr>
        <w:shd w:val="clear" w:color="auto" w:fill="E62B4A" w:themeFill="accent1"/>
      </w:tcPr>
    </w:tblStylePr>
    <w:tblStylePr w:type="lastRow">
      <w:pPr>
        <w:spacing w:before="0" w:after="0" w:line="240" w:lineRule="auto"/>
      </w:pPr>
      <w:rPr>
        <w:b/>
        <w:bCs/>
      </w:rPr>
      <w:tblPr/>
      <w:tcPr>
        <w:tcBorders>
          <w:top w:val="double" w:sz="6" w:space="0" w:color="E62B4A" w:themeColor="accent1"/>
          <w:left w:val="single" w:sz="8" w:space="0" w:color="E62B4A" w:themeColor="accent1"/>
          <w:bottom w:val="single" w:sz="8" w:space="0" w:color="E62B4A" w:themeColor="accent1"/>
          <w:right w:val="single" w:sz="8" w:space="0" w:color="E62B4A" w:themeColor="accent1"/>
        </w:tcBorders>
      </w:tcPr>
    </w:tblStylePr>
    <w:tblStylePr w:type="firstCol">
      <w:rPr>
        <w:b/>
        <w:bCs/>
      </w:rPr>
    </w:tblStylePr>
    <w:tblStylePr w:type="lastCol">
      <w:rPr>
        <w:b/>
        <w:bCs/>
      </w:rPr>
    </w:tblStylePr>
    <w:tblStylePr w:type="band1Vert">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tblStylePr w:type="band1Horz">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style>
  <w:style w:type="table" w:styleId="Listeclaire-Accent5">
    <w:name w:val="Light List Accent 5"/>
    <w:basedOn w:val="TableauNormal"/>
    <w:uiPriority w:val="61"/>
    <w:rsid w:val="000129D2"/>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tblBorders>
    </w:tblPr>
    <w:tblStylePr w:type="firstRow">
      <w:pPr>
        <w:spacing w:before="0" w:after="0" w:line="240" w:lineRule="auto"/>
      </w:pPr>
      <w:rPr>
        <w:b/>
        <w:bCs/>
        <w:color w:val="FFFFFF" w:themeColor="background1"/>
      </w:rPr>
      <w:tblPr/>
      <w:tcPr>
        <w:shd w:val="clear" w:color="auto" w:fill="009FE3" w:themeFill="accent5"/>
      </w:tcPr>
    </w:tblStylePr>
    <w:tblStylePr w:type="lastRow">
      <w:pPr>
        <w:spacing w:before="0" w:after="0" w:line="240" w:lineRule="auto"/>
      </w:pPr>
      <w:rPr>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tcBorders>
      </w:tcPr>
    </w:tblStylePr>
    <w:tblStylePr w:type="firstCol">
      <w:rPr>
        <w:b/>
        <w:bCs/>
      </w:rPr>
    </w:tblStylePr>
    <w:tblStylePr w:type="lastCol">
      <w:rPr>
        <w:b/>
        <w:bCs/>
      </w:r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style>
  <w:style w:type="paragraph" w:styleId="Sansinterligne">
    <w:name w:val="No Spacing"/>
    <w:uiPriority w:val="1"/>
    <w:qFormat/>
    <w:rsid w:val="003B7D77"/>
    <w:pPr>
      <w:jc w:val="both"/>
    </w:pPr>
    <w:rPr>
      <w:rFonts w:ascii="Cambria" w:hAnsi="Cambria"/>
      <w:sz w:val="20"/>
      <w:szCs w:val="17"/>
    </w:rPr>
  </w:style>
  <w:style w:type="character" w:styleId="Marquedecommentaire">
    <w:name w:val="annotation reference"/>
    <w:basedOn w:val="Policepardfaut"/>
    <w:uiPriority w:val="99"/>
    <w:semiHidden/>
    <w:unhideWhenUsed/>
    <w:locked/>
    <w:rsid w:val="00635B90"/>
    <w:rPr>
      <w:sz w:val="16"/>
      <w:szCs w:val="16"/>
    </w:rPr>
  </w:style>
  <w:style w:type="paragraph" w:styleId="Commentaire">
    <w:name w:val="annotation text"/>
    <w:basedOn w:val="Normal"/>
    <w:link w:val="CommentaireCar"/>
    <w:uiPriority w:val="99"/>
    <w:semiHidden/>
    <w:unhideWhenUsed/>
    <w:locked/>
    <w:rsid w:val="00635B90"/>
    <w:pPr>
      <w:spacing w:line="240" w:lineRule="auto"/>
    </w:pPr>
    <w:rPr>
      <w:szCs w:val="20"/>
    </w:rPr>
  </w:style>
  <w:style w:type="character" w:customStyle="1" w:styleId="CommentaireCar">
    <w:name w:val="Commentaire Car"/>
    <w:basedOn w:val="Policepardfaut"/>
    <w:link w:val="Commentaire"/>
    <w:uiPriority w:val="99"/>
    <w:semiHidden/>
    <w:rsid w:val="00635B90"/>
    <w:rPr>
      <w:rFonts w:ascii="Cambria" w:hAnsi="Cambria"/>
      <w:sz w:val="20"/>
      <w:szCs w:val="20"/>
    </w:rPr>
  </w:style>
  <w:style w:type="paragraph" w:styleId="Objetducommentaire">
    <w:name w:val="annotation subject"/>
    <w:basedOn w:val="Commentaire"/>
    <w:next w:val="Commentaire"/>
    <w:link w:val="ObjetducommentaireCar"/>
    <w:uiPriority w:val="99"/>
    <w:semiHidden/>
    <w:unhideWhenUsed/>
    <w:locked/>
    <w:rsid w:val="00635B90"/>
    <w:rPr>
      <w:b/>
      <w:bCs/>
    </w:rPr>
  </w:style>
  <w:style w:type="character" w:customStyle="1" w:styleId="ObjetducommentaireCar">
    <w:name w:val="Objet du commentaire Car"/>
    <w:basedOn w:val="CommentaireCar"/>
    <w:link w:val="Objetducommentaire"/>
    <w:uiPriority w:val="99"/>
    <w:semiHidden/>
    <w:rsid w:val="00635B90"/>
    <w:rPr>
      <w:rFonts w:ascii="Cambria" w:hAnsi="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BE"/>
    <w:pPr>
      <w:spacing w:line="288" w:lineRule="auto"/>
      <w:jc w:val="both"/>
    </w:pPr>
    <w:rPr>
      <w:rFonts w:ascii="Cambria" w:hAnsi="Cambria"/>
      <w:sz w:val="20"/>
      <w:szCs w:val="17"/>
    </w:rPr>
  </w:style>
  <w:style w:type="paragraph" w:styleId="Titre1">
    <w:name w:val="heading 1"/>
    <w:basedOn w:val="Normal"/>
    <w:next w:val="Normal"/>
    <w:link w:val="Titre1Car"/>
    <w:autoRedefine/>
    <w:uiPriority w:val="99"/>
    <w:qFormat/>
    <w:rsid w:val="00846593"/>
    <w:pPr>
      <w:numPr>
        <w:numId w:val="3"/>
      </w:numPr>
      <w:pBdr>
        <w:top w:val="single" w:sz="12" w:space="1" w:color="009FE3" w:themeColor="accent5"/>
      </w:pBdr>
      <w:spacing w:before="240"/>
      <w:outlineLvl w:val="0"/>
    </w:pPr>
    <w:rPr>
      <w:b/>
      <w:smallCaps/>
      <w:color w:val="009FE3" w:themeColor="accent5"/>
      <w:sz w:val="28"/>
      <w:szCs w:val="20"/>
    </w:rPr>
  </w:style>
  <w:style w:type="paragraph" w:styleId="Titre2">
    <w:name w:val="heading 2"/>
    <w:basedOn w:val="Normal"/>
    <w:next w:val="Normal"/>
    <w:link w:val="Titre2Car"/>
    <w:uiPriority w:val="99"/>
    <w:qFormat/>
    <w:rsid w:val="00E6558C"/>
    <w:pPr>
      <w:numPr>
        <w:ilvl w:val="1"/>
        <w:numId w:val="3"/>
      </w:numPr>
      <w:shd w:val="clear" w:color="AF9661" w:fill="auto"/>
      <w:outlineLvl w:val="1"/>
    </w:pPr>
    <w:rPr>
      <w:b/>
      <w:color w:val="E62B4A"/>
      <w:sz w:val="24"/>
      <w:szCs w:val="20"/>
    </w:rPr>
  </w:style>
  <w:style w:type="paragraph" w:styleId="Titre3">
    <w:name w:val="heading 3"/>
    <w:basedOn w:val="Titre4"/>
    <w:next w:val="Normal"/>
    <w:link w:val="Titre3Car"/>
    <w:autoRedefine/>
    <w:uiPriority w:val="99"/>
    <w:qFormat/>
    <w:rsid w:val="00E6558C"/>
    <w:pPr>
      <w:numPr>
        <w:ilvl w:val="2"/>
      </w:numPr>
      <w:pBdr>
        <w:bottom w:val="single" w:sz="4" w:space="1" w:color="948A54" w:themeColor="background2" w:themeShade="80"/>
      </w:pBdr>
      <w:shd w:val="clear" w:color="auto" w:fill="FFFFFF"/>
      <w:tabs>
        <w:tab w:val="left" w:pos="680"/>
      </w:tabs>
      <w:outlineLvl w:val="2"/>
    </w:pPr>
    <w:rPr>
      <w:color w:val="948A54" w:themeColor="background2" w:themeShade="80"/>
    </w:rPr>
  </w:style>
  <w:style w:type="paragraph" w:styleId="Titre4">
    <w:name w:val="heading 4"/>
    <w:basedOn w:val="Normal"/>
    <w:next w:val="Normal"/>
    <w:link w:val="Titre4Car"/>
    <w:autoRedefine/>
    <w:uiPriority w:val="99"/>
    <w:qFormat/>
    <w:rsid w:val="001F33BE"/>
    <w:pPr>
      <w:keepNext/>
      <w:numPr>
        <w:ilvl w:val="3"/>
        <w:numId w:val="3"/>
      </w:numPr>
      <w:pBdr>
        <w:bottom w:val="single" w:sz="4" w:space="1" w:color="EB660B"/>
      </w:pBdr>
      <w:outlineLvl w:val="3"/>
    </w:pPr>
    <w:rPr>
      <w:b/>
      <w:color w:val="EB660B"/>
      <w:sz w:val="24"/>
      <w:szCs w:val="20"/>
    </w:rPr>
  </w:style>
  <w:style w:type="paragraph" w:styleId="Titre5">
    <w:name w:val="heading 5"/>
    <w:basedOn w:val="Normal"/>
    <w:next w:val="Normal"/>
    <w:link w:val="Titre5Car"/>
    <w:uiPriority w:val="99"/>
    <w:qFormat/>
    <w:rsid w:val="001F33BE"/>
    <w:pPr>
      <w:keepNext/>
      <w:numPr>
        <w:ilvl w:val="4"/>
        <w:numId w:val="3"/>
      </w:numPr>
      <w:tabs>
        <w:tab w:val="left" w:pos="567"/>
      </w:tabs>
      <w:outlineLvl w:val="4"/>
    </w:pPr>
    <w:rPr>
      <w:rFonts w:ascii="Lucida Sans Unicode" w:hAnsi="Lucida Sans Unicode"/>
      <w:b/>
      <w:color w:val="215378"/>
      <w:sz w:val="24"/>
      <w:szCs w:val="20"/>
    </w:rPr>
  </w:style>
  <w:style w:type="paragraph" w:styleId="Titre6">
    <w:name w:val="heading 6"/>
    <w:basedOn w:val="Normal"/>
    <w:next w:val="Normal"/>
    <w:link w:val="Titre6Car"/>
    <w:uiPriority w:val="99"/>
    <w:qFormat/>
    <w:rsid w:val="001F33BE"/>
    <w:pPr>
      <w:keepNext/>
      <w:numPr>
        <w:ilvl w:val="5"/>
        <w:numId w:val="3"/>
      </w:numPr>
      <w:jc w:val="center"/>
      <w:outlineLvl w:val="5"/>
    </w:pPr>
    <w:rPr>
      <w:rFonts w:ascii="Humanst521 BT" w:hAnsi="Humanst521 BT"/>
      <w:b/>
      <w:sz w:val="24"/>
      <w:szCs w:val="20"/>
    </w:rPr>
  </w:style>
  <w:style w:type="paragraph" w:styleId="Titre7">
    <w:name w:val="heading 7"/>
    <w:basedOn w:val="Normal"/>
    <w:next w:val="Normal"/>
    <w:link w:val="Titre7Car"/>
    <w:uiPriority w:val="99"/>
    <w:qFormat/>
    <w:rsid w:val="001F33BE"/>
    <w:pPr>
      <w:numPr>
        <w:ilvl w:val="6"/>
        <w:numId w:val="3"/>
      </w:numPr>
      <w:spacing w:before="240" w:after="60"/>
      <w:outlineLvl w:val="6"/>
    </w:pPr>
    <w:rPr>
      <w:rFonts w:ascii="Humanst521 BT" w:hAnsi="Humanst521 BT"/>
      <w:sz w:val="24"/>
      <w:szCs w:val="20"/>
    </w:rPr>
  </w:style>
  <w:style w:type="paragraph" w:styleId="Titre8">
    <w:name w:val="heading 8"/>
    <w:basedOn w:val="Normal"/>
    <w:next w:val="Normal"/>
    <w:link w:val="Titre8Car"/>
    <w:uiPriority w:val="99"/>
    <w:qFormat/>
    <w:rsid w:val="001F33BE"/>
    <w:pPr>
      <w:tabs>
        <w:tab w:val="num" w:pos="1440"/>
      </w:tabs>
      <w:spacing w:before="240" w:after="60"/>
      <w:ind w:left="1440" w:hanging="1440"/>
      <w:outlineLvl w:val="7"/>
    </w:pPr>
    <w:rPr>
      <w:rFonts w:ascii="Humanst521 BT" w:hAnsi="Humanst521 BT"/>
      <w:i/>
      <w:sz w:val="24"/>
      <w:szCs w:val="20"/>
    </w:rPr>
  </w:style>
  <w:style w:type="paragraph" w:styleId="Titre9">
    <w:name w:val="heading 9"/>
    <w:basedOn w:val="Normal"/>
    <w:next w:val="Normal"/>
    <w:link w:val="Titre9Car"/>
    <w:uiPriority w:val="99"/>
    <w:qFormat/>
    <w:rsid w:val="001F33BE"/>
    <w:pPr>
      <w:tabs>
        <w:tab w:val="num" w:pos="1584"/>
      </w:tabs>
      <w:spacing w:before="240" w:after="60"/>
      <w:ind w:left="1584" w:hanging="1584"/>
      <w:outlineLvl w:val="8"/>
    </w:pPr>
    <w:rPr>
      <w:rFonts w:ascii="Humanst521 BT" w:hAnsi="Humanst521 BT"/>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6593"/>
    <w:rPr>
      <w:rFonts w:ascii="Cambria" w:hAnsi="Cambria"/>
      <w:b/>
      <w:smallCaps/>
      <w:color w:val="009FE3" w:themeColor="accent5"/>
      <w:sz w:val="28"/>
      <w:szCs w:val="20"/>
    </w:rPr>
  </w:style>
  <w:style w:type="character" w:customStyle="1" w:styleId="Titre2Car">
    <w:name w:val="Titre 2 Car"/>
    <w:basedOn w:val="Policepardfaut"/>
    <w:link w:val="Titre2"/>
    <w:uiPriority w:val="99"/>
    <w:locked/>
    <w:rsid w:val="00E6558C"/>
    <w:rPr>
      <w:rFonts w:ascii="Cambria" w:hAnsi="Cambria"/>
      <w:b/>
      <w:color w:val="E62B4A"/>
      <w:sz w:val="24"/>
      <w:szCs w:val="20"/>
      <w:shd w:val="clear" w:color="AF9661" w:fill="auto"/>
    </w:rPr>
  </w:style>
  <w:style w:type="character" w:customStyle="1" w:styleId="Titre3Car">
    <w:name w:val="Titre 3 Car"/>
    <w:basedOn w:val="Policepardfaut"/>
    <w:link w:val="Titre3"/>
    <w:uiPriority w:val="99"/>
    <w:locked/>
    <w:rsid w:val="00E6558C"/>
    <w:rPr>
      <w:rFonts w:ascii="Cambria" w:hAnsi="Cambria"/>
      <w:b/>
      <w:color w:val="948A54" w:themeColor="background2" w:themeShade="80"/>
      <w:sz w:val="24"/>
      <w:szCs w:val="20"/>
      <w:shd w:val="clear" w:color="auto" w:fill="FFFFFF"/>
    </w:rPr>
  </w:style>
  <w:style w:type="character" w:customStyle="1" w:styleId="Titre4Car">
    <w:name w:val="Titre 4 Car"/>
    <w:basedOn w:val="Policepardfaut"/>
    <w:link w:val="Titre4"/>
    <w:uiPriority w:val="99"/>
    <w:locked/>
    <w:rsid w:val="001F33BE"/>
    <w:rPr>
      <w:rFonts w:ascii="Cambria" w:hAnsi="Cambria"/>
      <w:b/>
      <w:color w:val="EB660B"/>
      <w:sz w:val="24"/>
      <w:szCs w:val="20"/>
    </w:rPr>
  </w:style>
  <w:style w:type="character" w:customStyle="1" w:styleId="Titre5Car">
    <w:name w:val="Titre 5 Car"/>
    <w:basedOn w:val="Policepardfaut"/>
    <w:link w:val="Titre5"/>
    <w:uiPriority w:val="99"/>
    <w:locked/>
    <w:rsid w:val="001F33BE"/>
    <w:rPr>
      <w:rFonts w:ascii="Lucida Sans Unicode" w:hAnsi="Lucida Sans Unicode"/>
      <w:b/>
      <w:color w:val="215378"/>
      <w:sz w:val="24"/>
      <w:szCs w:val="20"/>
    </w:rPr>
  </w:style>
  <w:style w:type="character" w:customStyle="1" w:styleId="Titre6Car">
    <w:name w:val="Titre 6 Car"/>
    <w:basedOn w:val="Policepardfaut"/>
    <w:link w:val="Titre6"/>
    <w:uiPriority w:val="99"/>
    <w:locked/>
    <w:rsid w:val="001F33BE"/>
    <w:rPr>
      <w:rFonts w:ascii="Humanst521 BT" w:hAnsi="Humanst521 BT"/>
      <w:b/>
      <w:sz w:val="24"/>
      <w:szCs w:val="20"/>
    </w:rPr>
  </w:style>
  <w:style w:type="character" w:customStyle="1" w:styleId="Titre7Car">
    <w:name w:val="Titre 7 Car"/>
    <w:basedOn w:val="Policepardfaut"/>
    <w:link w:val="Titre7"/>
    <w:uiPriority w:val="99"/>
    <w:locked/>
    <w:rsid w:val="001F33BE"/>
    <w:rPr>
      <w:rFonts w:ascii="Humanst521 BT" w:hAnsi="Humanst521 BT"/>
      <w:sz w:val="24"/>
      <w:szCs w:val="20"/>
    </w:rPr>
  </w:style>
  <w:style w:type="character" w:customStyle="1" w:styleId="Titre8Car">
    <w:name w:val="Titre 8 Car"/>
    <w:basedOn w:val="Policepardfaut"/>
    <w:link w:val="Titre8"/>
    <w:uiPriority w:val="99"/>
    <w:locked/>
    <w:rsid w:val="001F33BE"/>
    <w:rPr>
      <w:rFonts w:ascii="Humanst521 BT" w:hAnsi="Humanst521 BT" w:cs="Times New Roman"/>
      <w:i/>
      <w:sz w:val="24"/>
    </w:rPr>
  </w:style>
  <w:style w:type="character" w:customStyle="1" w:styleId="Titre9Car">
    <w:name w:val="Titre 9 Car"/>
    <w:basedOn w:val="Policepardfaut"/>
    <w:link w:val="Titre9"/>
    <w:uiPriority w:val="99"/>
    <w:locked/>
    <w:rsid w:val="001F33BE"/>
    <w:rPr>
      <w:rFonts w:ascii="Humanst521 BT" w:hAnsi="Humanst521 BT" w:cs="Times New Roman"/>
      <w:b/>
      <w:i/>
      <w:sz w:val="24"/>
    </w:rPr>
  </w:style>
  <w:style w:type="paragraph" w:customStyle="1" w:styleId="FAR09Noir">
    <w:name w:val="FAR09Noir"/>
    <w:basedOn w:val="Normal"/>
    <w:uiPriority w:val="99"/>
    <w:rsid w:val="009D389C"/>
    <w:pPr>
      <w:spacing w:before="20" w:after="20" w:line="240" w:lineRule="atLeast"/>
    </w:pPr>
    <w:rPr>
      <w:rFonts w:cs="Arial"/>
      <w:spacing w:val="4"/>
      <w:sz w:val="18"/>
      <w:szCs w:val="18"/>
    </w:rPr>
  </w:style>
  <w:style w:type="paragraph" w:customStyle="1" w:styleId="FAR07Noir">
    <w:name w:val="FAR07Noir"/>
    <w:basedOn w:val="Normal"/>
    <w:uiPriority w:val="99"/>
    <w:rsid w:val="009D389C"/>
    <w:pPr>
      <w:spacing w:before="20" w:after="20" w:line="180" w:lineRule="atLeast"/>
    </w:pPr>
    <w:rPr>
      <w:rFonts w:cs="Arial"/>
      <w:spacing w:val="4"/>
      <w:sz w:val="14"/>
      <w:szCs w:val="14"/>
    </w:rPr>
  </w:style>
  <w:style w:type="paragraph" w:customStyle="1" w:styleId="FAR08Bleu">
    <w:name w:val="FAR08Bleu"/>
    <w:basedOn w:val="Normal"/>
    <w:uiPriority w:val="99"/>
    <w:rsid w:val="009D389C"/>
    <w:pPr>
      <w:spacing w:before="20" w:after="20" w:line="200" w:lineRule="atLeast"/>
    </w:pPr>
    <w:rPr>
      <w:rFonts w:cs="Arial"/>
      <w:color w:val="3C568B"/>
      <w:spacing w:val="4"/>
      <w:sz w:val="16"/>
      <w:szCs w:val="16"/>
    </w:rPr>
  </w:style>
  <w:style w:type="paragraph" w:customStyle="1" w:styleId="FAR07Goldie">
    <w:name w:val="FAR07Goldie"/>
    <w:basedOn w:val="Normal"/>
    <w:uiPriority w:val="99"/>
    <w:rsid w:val="009D389C"/>
    <w:pPr>
      <w:spacing w:before="20" w:after="20" w:line="180" w:lineRule="atLeast"/>
    </w:pPr>
    <w:rPr>
      <w:rFonts w:cs="Arial"/>
      <w:color w:val="AF9661"/>
      <w:spacing w:val="4"/>
      <w:sz w:val="14"/>
      <w:szCs w:val="14"/>
    </w:rPr>
  </w:style>
  <w:style w:type="paragraph" w:customStyle="1" w:styleId="FARTM1BleuSouligne">
    <w:name w:val="FARTM1BleuSouligne"/>
    <w:basedOn w:val="Normal"/>
    <w:uiPriority w:val="99"/>
    <w:rsid w:val="009D389C"/>
    <w:pPr>
      <w:pBdr>
        <w:bottom w:val="single" w:sz="4" w:space="1" w:color="6784BD"/>
      </w:pBdr>
      <w:spacing w:after="360"/>
    </w:pPr>
    <w:rPr>
      <w:rFonts w:cs="Arial"/>
      <w:b/>
      <w:bCs/>
      <w:caps/>
      <w:color w:val="6784BD"/>
      <w:spacing w:val="4"/>
      <w:sz w:val="24"/>
      <w:szCs w:val="24"/>
    </w:rPr>
  </w:style>
  <w:style w:type="paragraph" w:customStyle="1" w:styleId="Pucesavecinterligne">
    <w:name w:val="Puces avec interligne"/>
    <w:basedOn w:val="Normal"/>
    <w:uiPriority w:val="99"/>
    <w:rsid w:val="009D389C"/>
    <w:pPr>
      <w:numPr>
        <w:numId w:val="1"/>
      </w:numPr>
      <w:spacing w:before="120" w:after="120"/>
      <w:ind w:left="714" w:hanging="357"/>
    </w:pPr>
  </w:style>
  <w:style w:type="paragraph" w:customStyle="1" w:styleId="Pucessansinterligne">
    <w:name w:val="Puces sans interligne"/>
    <w:basedOn w:val="Normal"/>
    <w:uiPriority w:val="99"/>
    <w:rsid w:val="009D389C"/>
    <w:pPr>
      <w:numPr>
        <w:numId w:val="2"/>
      </w:numPr>
      <w:tabs>
        <w:tab w:val="left" w:pos="720"/>
      </w:tabs>
      <w:ind w:left="714" w:hanging="357"/>
    </w:pPr>
  </w:style>
  <w:style w:type="paragraph" w:styleId="En-tte">
    <w:name w:val="header"/>
    <w:basedOn w:val="Normal"/>
    <w:link w:val="En-tteCar"/>
    <w:uiPriority w:val="99"/>
    <w:semiHidden/>
    <w:rsid w:val="009D389C"/>
    <w:pPr>
      <w:tabs>
        <w:tab w:val="center" w:pos="4536"/>
        <w:tab w:val="right" w:pos="9072"/>
      </w:tabs>
    </w:pPr>
    <w:rPr>
      <w:rFonts w:ascii="Arial Narrow" w:hAnsi="Arial Narrow"/>
      <w:sz w:val="17"/>
    </w:rPr>
  </w:style>
  <w:style w:type="character" w:customStyle="1" w:styleId="En-tteCar">
    <w:name w:val="En-tête Car"/>
    <w:basedOn w:val="Policepardfaut"/>
    <w:link w:val="En-tte"/>
    <w:uiPriority w:val="99"/>
    <w:semiHidden/>
    <w:locked/>
    <w:rsid w:val="00E661DF"/>
    <w:rPr>
      <w:rFonts w:ascii="Arial Narrow" w:hAnsi="Arial Narrow" w:cs="Times New Roman"/>
      <w:sz w:val="17"/>
    </w:rPr>
  </w:style>
  <w:style w:type="paragraph" w:styleId="Pieddepage">
    <w:name w:val="footer"/>
    <w:basedOn w:val="Normal"/>
    <w:link w:val="PieddepageCar"/>
    <w:uiPriority w:val="99"/>
    <w:semiHidden/>
    <w:rsid w:val="009D389C"/>
    <w:pPr>
      <w:tabs>
        <w:tab w:val="center" w:pos="4536"/>
        <w:tab w:val="right" w:pos="9072"/>
      </w:tabs>
    </w:pPr>
    <w:rPr>
      <w:rFonts w:ascii="Arial Narrow" w:hAnsi="Arial Narrow"/>
      <w:sz w:val="17"/>
    </w:rPr>
  </w:style>
  <w:style w:type="character" w:customStyle="1" w:styleId="PieddepageCar">
    <w:name w:val="Pied de page Car"/>
    <w:basedOn w:val="Policepardfaut"/>
    <w:link w:val="Pieddepage"/>
    <w:uiPriority w:val="99"/>
    <w:semiHidden/>
    <w:locked/>
    <w:rsid w:val="00E661DF"/>
    <w:rPr>
      <w:rFonts w:ascii="Arial Narrow" w:hAnsi="Arial Narrow" w:cs="Times New Roman"/>
      <w:sz w:val="17"/>
    </w:rPr>
  </w:style>
  <w:style w:type="paragraph" w:styleId="Notedebasdepage">
    <w:name w:val="footnote text"/>
    <w:basedOn w:val="Normal"/>
    <w:link w:val="NotedebasdepageCar"/>
    <w:uiPriority w:val="99"/>
    <w:semiHidden/>
    <w:rsid w:val="00926AAC"/>
    <w:pPr>
      <w:jc w:val="left"/>
    </w:pPr>
    <w:rPr>
      <w:rFonts w:ascii="Times New Roman" w:hAnsi="Times New Roman"/>
      <w:szCs w:val="20"/>
    </w:rPr>
  </w:style>
  <w:style w:type="character" w:customStyle="1" w:styleId="NotedebasdepageCar">
    <w:name w:val="Note de bas de page Car"/>
    <w:basedOn w:val="Policepardfaut"/>
    <w:link w:val="Notedebasdepage"/>
    <w:uiPriority w:val="99"/>
    <w:semiHidden/>
    <w:locked/>
    <w:rsid w:val="00926AAC"/>
    <w:rPr>
      <w:rFonts w:cs="Times New Roman"/>
    </w:rPr>
  </w:style>
  <w:style w:type="character" w:styleId="Appelnotedebasdep">
    <w:name w:val="footnote reference"/>
    <w:basedOn w:val="Policepardfaut"/>
    <w:uiPriority w:val="99"/>
    <w:semiHidden/>
    <w:rsid w:val="00926AAC"/>
    <w:rPr>
      <w:rFonts w:cs="Times New Roman"/>
      <w:vertAlign w:val="superscript"/>
    </w:rPr>
  </w:style>
  <w:style w:type="paragraph" w:styleId="Textedebulles">
    <w:name w:val="Balloon Text"/>
    <w:basedOn w:val="Normal"/>
    <w:link w:val="TextedebullesCar"/>
    <w:uiPriority w:val="99"/>
    <w:semiHidden/>
    <w:rsid w:val="00D40E73"/>
    <w:rPr>
      <w:rFonts w:ascii="Tahoma" w:hAnsi="Tahoma"/>
      <w:sz w:val="16"/>
      <w:szCs w:val="20"/>
    </w:rPr>
  </w:style>
  <w:style w:type="character" w:customStyle="1" w:styleId="TextedebullesCar">
    <w:name w:val="Texte de bulles Car"/>
    <w:basedOn w:val="Policepardfaut"/>
    <w:link w:val="Textedebulles"/>
    <w:uiPriority w:val="99"/>
    <w:semiHidden/>
    <w:locked/>
    <w:rsid w:val="00D40E73"/>
    <w:rPr>
      <w:rFonts w:ascii="Tahoma" w:hAnsi="Tahoma" w:cs="Times New Roman"/>
      <w:sz w:val="16"/>
    </w:rPr>
  </w:style>
  <w:style w:type="paragraph" w:styleId="Paragraphedeliste">
    <w:name w:val="List Paragraph"/>
    <w:basedOn w:val="Normal"/>
    <w:link w:val="ParagraphedelisteCar"/>
    <w:uiPriority w:val="34"/>
    <w:qFormat/>
    <w:rsid w:val="001F33BE"/>
    <w:pPr>
      <w:ind w:left="708"/>
    </w:pPr>
  </w:style>
  <w:style w:type="table" w:styleId="Grilledutableau">
    <w:name w:val="Table Grid"/>
    <w:basedOn w:val="TableauNormal"/>
    <w:uiPriority w:val="59"/>
    <w:rsid w:val="007D62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1F33BE"/>
    <w:rPr>
      <w:rFonts w:cs="Times New Roman"/>
      <w:b/>
    </w:rPr>
  </w:style>
  <w:style w:type="paragraph" w:styleId="TM1">
    <w:name w:val="toc 1"/>
    <w:basedOn w:val="Normal"/>
    <w:next w:val="Normal"/>
    <w:autoRedefine/>
    <w:uiPriority w:val="39"/>
    <w:rsid w:val="00830458"/>
    <w:pPr>
      <w:spacing w:before="120" w:after="120"/>
      <w:jc w:val="left"/>
    </w:pPr>
    <w:rPr>
      <w:rFonts w:asciiTheme="minorHAnsi" w:hAnsiTheme="minorHAnsi"/>
      <w:b/>
      <w:bCs/>
      <w:caps/>
      <w:szCs w:val="20"/>
    </w:rPr>
  </w:style>
  <w:style w:type="paragraph" w:styleId="TM2">
    <w:name w:val="toc 2"/>
    <w:basedOn w:val="Normal"/>
    <w:next w:val="Normal"/>
    <w:autoRedefine/>
    <w:uiPriority w:val="39"/>
    <w:rsid w:val="00830458"/>
    <w:pPr>
      <w:ind w:left="200"/>
      <w:jc w:val="left"/>
    </w:pPr>
    <w:rPr>
      <w:rFonts w:asciiTheme="minorHAnsi" w:hAnsiTheme="minorHAnsi"/>
      <w:smallCaps/>
      <w:szCs w:val="20"/>
    </w:rPr>
  </w:style>
  <w:style w:type="paragraph" w:styleId="TM3">
    <w:name w:val="toc 3"/>
    <w:basedOn w:val="Normal"/>
    <w:next w:val="Normal"/>
    <w:autoRedefine/>
    <w:uiPriority w:val="39"/>
    <w:rsid w:val="00830458"/>
    <w:pPr>
      <w:ind w:left="400"/>
      <w:jc w:val="left"/>
    </w:pPr>
    <w:rPr>
      <w:rFonts w:asciiTheme="minorHAnsi" w:hAnsiTheme="minorHAnsi"/>
      <w:i/>
      <w:iCs/>
      <w:szCs w:val="20"/>
    </w:rPr>
  </w:style>
  <w:style w:type="paragraph" w:styleId="TM4">
    <w:name w:val="toc 4"/>
    <w:basedOn w:val="Normal"/>
    <w:next w:val="Normal"/>
    <w:autoRedefine/>
    <w:rsid w:val="00830458"/>
    <w:pPr>
      <w:ind w:left="600"/>
      <w:jc w:val="left"/>
    </w:pPr>
    <w:rPr>
      <w:rFonts w:asciiTheme="minorHAnsi" w:hAnsiTheme="minorHAnsi"/>
      <w:sz w:val="18"/>
      <w:szCs w:val="18"/>
    </w:rPr>
  </w:style>
  <w:style w:type="paragraph" w:styleId="TM5">
    <w:name w:val="toc 5"/>
    <w:basedOn w:val="Normal"/>
    <w:next w:val="Normal"/>
    <w:autoRedefine/>
    <w:rsid w:val="00830458"/>
    <w:pPr>
      <w:ind w:left="800"/>
      <w:jc w:val="left"/>
    </w:pPr>
    <w:rPr>
      <w:rFonts w:asciiTheme="minorHAnsi" w:hAnsiTheme="minorHAnsi"/>
      <w:sz w:val="18"/>
      <w:szCs w:val="18"/>
    </w:rPr>
  </w:style>
  <w:style w:type="paragraph" w:styleId="TM6">
    <w:name w:val="toc 6"/>
    <w:basedOn w:val="Normal"/>
    <w:next w:val="Normal"/>
    <w:autoRedefine/>
    <w:rsid w:val="00830458"/>
    <w:pPr>
      <w:ind w:left="1000"/>
      <w:jc w:val="left"/>
    </w:pPr>
    <w:rPr>
      <w:rFonts w:asciiTheme="minorHAnsi" w:hAnsiTheme="minorHAnsi"/>
      <w:sz w:val="18"/>
      <w:szCs w:val="18"/>
    </w:rPr>
  </w:style>
  <w:style w:type="paragraph" w:styleId="TM7">
    <w:name w:val="toc 7"/>
    <w:basedOn w:val="Normal"/>
    <w:next w:val="Normal"/>
    <w:autoRedefine/>
    <w:rsid w:val="00830458"/>
    <w:pPr>
      <w:ind w:left="1200"/>
      <w:jc w:val="left"/>
    </w:pPr>
    <w:rPr>
      <w:rFonts w:asciiTheme="minorHAnsi" w:hAnsiTheme="minorHAnsi"/>
      <w:sz w:val="18"/>
      <w:szCs w:val="18"/>
    </w:rPr>
  </w:style>
  <w:style w:type="paragraph" w:styleId="TM8">
    <w:name w:val="toc 8"/>
    <w:basedOn w:val="Normal"/>
    <w:next w:val="Normal"/>
    <w:autoRedefine/>
    <w:rsid w:val="00830458"/>
    <w:pPr>
      <w:ind w:left="1400"/>
      <w:jc w:val="left"/>
    </w:pPr>
    <w:rPr>
      <w:rFonts w:asciiTheme="minorHAnsi" w:hAnsiTheme="minorHAnsi"/>
      <w:sz w:val="18"/>
      <w:szCs w:val="18"/>
    </w:rPr>
  </w:style>
  <w:style w:type="paragraph" w:styleId="TM9">
    <w:name w:val="toc 9"/>
    <w:basedOn w:val="Normal"/>
    <w:next w:val="Normal"/>
    <w:autoRedefine/>
    <w:rsid w:val="00830458"/>
    <w:pPr>
      <w:ind w:left="1600"/>
      <w:jc w:val="left"/>
    </w:pPr>
    <w:rPr>
      <w:rFonts w:asciiTheme="minorHAnsi" w:hAnsiTheme="minorHAnsi"/>
      <w:sz w:val="18"/>
      <w:szCs w:val="18"/>
    </w:rPr>
  </w:style>
  <w:style w:type="character" w:styleId="Lienhypertexte">
    <w:name w:val="Hyperlink"/>
    <w:basedOn w:val="Policepardfaut"/>
    <w:uiPriority w:val="99"/>
    <w:unhideWhenUsed/>
    <w:locked/>
    <w:rsid w:val="00830458"/>
    <w:rPr>
      <w:color w:val="0000FF" w:themeColor="hyperlink"/>
      <w:u w:val="single"/>
    </w:rPr>
  </w:style>
  <w:style w:type="table" w:styleId="Trameclaire-Accent5">
    <w:name w:val="Light Shading Accent 5"/>
    <w:basedOn w:val="TableauNormal"/>
    <w:uiPriority w:val="60"/>
    <w:rsid w:val="00D8791A"/>
    <w:rPr>
      <w:color w:val="0076AA" w:themeColor="accent5" w:themeShade="BF"/>
    </w:rPr>
    <w:tblPr>
      <w:tblStyleRowBandSize w:val="1"/>
      <w:tblStyleColBandSize w:val="1"/>
      <w:tblBorders>
        <w:top w:val="single" w:sz="8" w:space="0" w:color="009FE3" w:themeColor="accent5"/>
        <w:bottom w:val="single" w:sz="8" w:space="0" w:color="009FE3" w:themeColor="accent5"/>
      </w:tblBorders>
    </w:tblPr>
    <w:tblStylePr w:type="fir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la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5" w:themeFillTint="3F"/>
      </w:tcPr>
    </w:tblStylePr>
    <w:tblStylePr w:type="band1Horz">
      <w:tblPr/>
      <w:tcPr>
        <w:tcBorders>
          <w:left w:val="nil"/>
          <w:right w:val="nil"/>
          <w:insideH w:val="nil"/>
          <w:insideV w:val="nil"/>
        </w:tcBorders>
        <w:shd w:val="clear" w:color="auto" w:fill="B9E9FF" w:themeFill="accent5" w:themeFillTint="3F"/>
      </w:tcPr>
    </w:tblStylePr>
  </w:style>
  <w:style w:type="table" w:styleId="Tramemoyenne1-Accent5">
    <w:name w:val="Medium Shading 1 Accent 5"/>
    <w:basedOn w:val="TableauNormal"/>
    <w:uiPriority w:val="63"/>
    <w:rsid w:val="00133313"/>
    <w:tblPr>
      <w:tblStyleRowBandSize w:val="1"/>
      <w:tblStyleColBandSize w:val="1"/>
      <w:tbl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single" w:sz="8" w:space="0" w:color="2BBEFF" w:themeColor="accent5" w:themeTint="BF"/>
      </w:tblBorders>
    </w:tblPr>
    <w:tblStylePr w:type="firstRow">
      <w:pPr>
        <w:spacing w:before="0" w:after="0" w:line="240" w:lineRule="auto"/>
      </w:pPr>
      <w:rPr>
        <w:b/>
        <w:bCs/>
        <w:color w:val="FFFFFF" w:themeColor="background1"/>
      </w:rPr>
      <w:tblPr/>
      <w:tcPr>
        <w:tc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shd w:val="clear" w:color="auto" w:fill="009FE3" w:themeFill="accent5"/>
      </w:tcPr>
    </w:tblStylePr>
    <w:tblStylePr w:type="lastRow">
      <w:pPr>
        <w:spacing w:before="0" w:after="0" w:line="240" w:lineRule="auto"/>
      </w:pPr>
      <w:rPr>
        <w:b/>
        <w:bCs/>
      </w:rPr>
      <w:tblPr/>
      <w:tcPr>
        <w:tcBorders>
          <w:top w:val="double" w:sz="6"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5" w:themeFillTint="3F"/>
      </w:tcPr>
    </w:tblStylePr>
    <w:tblStylePr w:type="band1Horz">
      <w:tblPr/>
      <w:tcPr>
        <w:tcBorders>
          <w:insideH w:val="nil"/>
          <w:insideV w:val="nil"/>
        </w:tcBorders>
        <w:shd w:val="clear" w:color="auto" w:fill="B9E9FF" w:themeFill="accent5"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unhideWhenUsed/>
    <w:qFormat/>
    <w:rsid w:val="00A2333C"/>
    <w:pPr>
      <w:keepNext/>
      <w:keepLines/>
      <w:numPr>
        <w:numId w:val="0"/>
      </w:numPr>
      <w:pBdr>
        <w:top w:val="none" w:sz="0" w:space="0" w:color="auto"/>
      </w:pBdr>
      <w:spacing w:line="259" w:lineRule="auto"/>
      <w:jc w:val="left"/>
      <w:outlineLvl w:val="9"/>
    </w:pPr>
    <w:rPr>
      <w:rFonts w:asciiTheme="majorHAnsi" w:eastAsiaTheme="majorEastAsia" w:hAnsiTheme="majorHAnsi" w:cstheme="majorBidi"/>
      <w:b w:val="0"/>
      <w:smallCaps w:val="0"/>
      <w:color w:val="B61530" w:themeColor="accent1" w:themeShade="BF"/>
      <w:sz w:val="32"/>
      <w:szCs w:val="32"/>
    </w:rPr>
  </w:style>
  <w:style w:type="paragraph" w:customStyle="1" w:styleId="Intervention">
    <w:name w:val="Intervention"/>
    <w:basedOn w:val="Normal"/>
    <w:link w:val="InterventionCar"/>
    <w:qFormat/>
    <w:rsid w:val="00E6395B"/>
    <w:pPr>
      <w:spacing w:line="408" w:lineRule="auto"/>
    </w:pPr>
    <w:rPr>
      <w:color w:val="E62B4A" w:themeColor="accent1"/>
      <w:sz w:val="24"/>
    </w:rPr>
  </w:style>
  <w:style w:type="character" w:customStyle="1" w:styleId="InterventionCar">
    <w:name w:val="Intervention Car"/>
    <w:basedOn w:val="Policepardfaut"/>
    <w:link w:val="Intervention"/>
    <w:rsid w:val="00E6395B"/>
    <w:rPr>
      <w:rFonts w:ascii="Cambria" w:hAnsi="Cambria"/>
      <w:color w:val="E62B4A" w:themeColor="accent1"/>
      <w:sz w:val="24"/>
      <w:szCs w:val="17"/>
    </w:rPr>
  </w:style>
  <w:style w:type="character" w:customStyle="1" w:styleId="ParagraphedelisteCar">
    <w:name w:val="Paragraphe de liste Car"/>
    <w:link w:val="Paragraphedeliste"/>
    <w:uiPriority w:val="34"/>
    <w:locked/>
    <w:rsid w:val="00611507"/>
    <w:rPr>
      <w:rFonts w:ascii="Cambria" w:hAnsi="Cambria"/>
      <w:sz w:val="20"/>
      <w:szCs w:val="17"/>
    </w:rPr>
  </w:style>
  <w:style w:type="paragraph" w:styleId="Textebrut">
    <w:name w:val="Plain Text"/>
    <w:basedOn w:val="Normal"/>
    <w:link w:val="TextebrutCar"/>
    <w:uiPriority w:val="99"/>
    <w:locked/>
    <w:rsid w:val="00611507"/>
    <w:pPr>
      <w:spacing w:line="240" w:lineRule="auto"/>
      <w:jc w:val="left"/>
    </w:pPr>
    <w:rPr>
      <w:rFonts w:ascii="Courier New" w:hAnsi="Courier New" w:cs="Courier New"/>
      <w:szCs w:val="20"/>
      <w:lang w:eastAsia="fr-FR"/>
    </w:rPr>
  </w:style>
  <w:style w:type="character" w:customStyle="1" w:styleId="TextebrutCar">
    <w:name w:val="Texte brut Car"/>
    <w:basedOn w:val="Policepardfaut"/>
    <w:link w:val="Textebrut"/>
    <w:uiPriority w:val="99"/>
    <w:rsid w:val="00611507"/>
    <w:rPr>
      <w:rFonts w:ascii="Courier New" w:hAnsi="Courier New" w:cs="Courier New"/>
      <w:sz w:val="20"/>
      <w:szCs w:val="20"/>
      <w:lang w:eastAsia="fr-FR"/>
    </w:rPr>
  </w:style>
  <w:style w:type="table" w:styleId="Grilleclaire-Accent5">
    <w:name w:val="Light Grid Accent 5"/>
    <w:basedOn w:val="TableauNormal"/>
    <w:uiPriority w:val="62"/>
    <w:rsid w:val="00162BE0"/>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insideH w:val="single" w:sz="8" w:space="0" w:color="009FE3" w:themeColor="accent5"/>
        <w:insideV w:val="single" w:sz="8" w:space="0" w:color="009FE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18" w:space="0" w:color="009FE3" w:themeColor="accent5"/>
          <w:right w:val="single" w:sz="8" w:space="0" w:color="009FE3" w:themeColor="accent5"/>
          <w:insideH w:val="nil"/>
          <w:insideV w:val="single" w:sz="8" w:space="0" w:color="009FE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insideH w:val="nil"/>
          <w:insideV w:val="single" w:sz="8" w:space="0" w:color="009FE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shd w:val="clear" w:color="auto" w:fill="B9E9FF" w:themeFill="accent5" w:themeFillTint="3F"/>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shd w:val="clear" w:color="auto" w:fill="B9E9FF" w:themeFill="accent5" w:themeFillTint="3F"/>
      </w:tcPr>
    </w:tblStylePr>
    <w:tblStylePr w:type="band2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tcPr>
    </w:tblStylePr>
  </w:style>
  <w:style w:type="paragraph" w:styleId="Sous-titre">
    <w:name w:val="Subtitle"/>
    <w:basedOn w:val="Normal"/>
    <w:next w:val="Normal"/>
    <w:link w:val="Sous-titreCar"/>
    <w:qFormat/>
    <w:rsid w:val="00671908"/>
    <w:pPr>
      <w:numPr>
        <w:ilvl w:val="1"/>
      </w:numPr>
    </w:pPr>
    <w:rPr>
      <w:rFonts w:asciiTheme="majorHAnsi" w:eastAsiaTheme="majorEastAsia" w:hAnsiTheme="majorHAnsi" w:cstheme="majorBidi"/>
      <w:i/>
      <w:iCs/>
      <w:color w:val="E62B4A" w:themeColor="accent1"/>
      <w:spacing w:val="15"/>
      <w:sz w:val="24"/>
      <w:szCs w:val="24"/>
    </w:rPr>
  </w:style>
  <w:style w:type="character" w:customStyle="1" w:styleId="Sous-titreCar">
    <w:name w:val="Sous-titre Car"/>
    <w:basedOn w:val="Policepardfaut"/>
    <w:link w:val="Sous-titre"/>
    <w:rsid w:val="00671908"/>
    <w:rPr>
      <w:rFonts w:asciiTheme="majorHAnsi" w:eastAsiaTheme="majorEastAsia" w:hAnsiTheme="majorHAnsi" w:cstheme="majorBidi"/>
      <w:i/>
      <w:iCs/>
      <w:color w:val="E62B4A" w:themeColor="accent1"/>
      <w:spacing w:val="15"/>
      <w:sz w:val="24"/>
      <w:szCs w:val="24"/>
    </w:rPr>
  </w:style>
  <w:style w:type="table" w:styleId="Listeclaire-Accent1">
    <w:name w:val="Light List Accent 1"/>
    <w:basedOn w:val="TableauNormal"/>
    <w:uiPriority w:val="61"/>
    <w:rsid w:val="006B5D0F"/>
    <w:rPr>
      <w:rFonts w:asciiTheme="minorHAnsi" w:eastAsiaTheme="minorHAnsi" w:hAnsiTheme="minorHAnsi" w:cstheme="minorBidi"/>
    </w:rPr>
    <w:tblPr>
      <w:tblStyleRowBandSize w:val="1"/>
      <w:tblStyleColBandSize w:val="1"/>
      <w:tblBorders>
        <w:top w:val="single" w:sz="8" w:space="0" w:color="E62B4A" w:themeColor="accent1"/>
        <w:left w:val="single" w:sz="8" w:space="0" w:color="E62B4A" w:themeColor="accent1"/>
        <w:bottom w:val="single" w:sz="8" w:space="0" w:color="E62B4A" w:themeColor="accent1"/>
        <w:right w:val="single" w:sz="8" w:space="0" w:color="E62B4A" w:themeColor="accent1"/>
      </w:tblBorders>
    </w:tblPr>
    <w:tblStylePr w:type="firstRow">
      <w:pPr>
        <w:spacing w:before="0" w:after="0" w:line="240" w:lineRule="auto"/>
      </w:pPr>
      <w:rPr>
        <w:b/>
        <w:bCs/>
        <w:color w:val="FFFFFF" w:themeColor="background1"/>
      </w:rPr>
      <w:tblPr/>
      <w:tcPr>
        <w:shd w:val="clear" w:color="auto" w:fill="E62B4A" w:themeFill="accent1"/>
      </w:tcPr>
    </w:tblStylePr>
    <w:tblStylePr w:type="lastRow">
      <w:pPr>
        <w:spacing w:before="0" w:after="0" w:line="240" w:lineRule="auto"/>
      </w:pPr>
      <w:rPr>
        <w:b/>
        <w:bCs/>
      </w:rPr>
      <w:tblPr/>
      <w:tcPr>
        <w:tcBorders>
          <w:top w:val="double" w:sz="6" w:space="0" w:color="E62B4A" w:themeColor="accent1"/>
          <w:left w:val="single" w:sz="8" w:space="0" w:color="E62B4A" w:themeColor="accent1"/>
          <w:bottom w:val="single" w:sz="8" w:space="0" w:color="E62B4A" w:themeColor="accent1"/>
          <w:right w:val="single" w:sz="8" w:space="0" w:color="E62B4A" w:themeColor="accent1"/>
        </w:tcBorders>
      </w:tcPr>
    </w:tblStylePr>
    <w:tblStylePr w:type="firstCol">
      <w:rPr>
        <w:b/>
        <w:bCs/>
      </w:rPr>
    </w:tblStylePr>
    <w:tblStylePr w:type="lastCol">
      <w:rPr>
        <w:b/>
        <w:bCs/>
      </w:rPr>
    </w:tblStylePr>
    <w:tblStylePr w:type="band1Vert">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tblStylePr w:type="band1Horz">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style>
  <w:style w:type="table" w:styleId="Listeclaire-Accent5">
    <w:name w:val="Light List Accent 5"/>
    <w:basedOn w:val="TableauNormal"/>
    <w:uiPriority w:val="61"/>
    <w:rsid w:val="000129D2"/>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tblBorders>
    </w:tblPr>
    <w:tblStylePr w:type="firstRow">
      <w:pPr>
        <w:spacing w:before="0" w:after="0" w:line="240" w:lineRule="auto"/>
      </w:pPr>
      <w:rPr>
        <w:b/>
        <w:bCs/>
        <w:color w:val="FFFFFF" w:themeColor="background1"/>
      </w:rPr>
      <w:tblPr/>
      <w:tcPr>
        <w:shd w:val="clear" w:color="auto" w:fill="009FE3" w:themeFill="accent5"/>
      </w:tcPr>
    </w:tblStylePr>
    <w:tblStylePr w:type="lastRow">
      <w:pPr>
        <w:spacing w:before="0" w:after="0" w:line="240" w:lineRule="auto"/>
      </w:pPr>
      <w:rPr>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tcBorders>
      </w:tcPr>
    </w:tblStylePr>
    <w:tblStylePr w:type="firstCol">
      <w:rPr>
        <w:b/>
        <w:bCs/>
      </w:rPr>
    </w:tblStylePr>
    <w:tblStylePr w:type="lastCol">
      <w:rPr>
        <w:b/>
        <w:bCs/>
      </w:r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style>
  <w:style w:type="paragraph" w:styleId="Sansinterligne">
    <w:name w:val="No Spacing"/>
    <w:uiPriority w:val="1"/>
    <w:qFormat/>
    <w:rsid w:val="003B7D77"/>
    <w:pPr>
      <w:jc w:val="both"/>
    </w:pPr>
    <w:rPr>
      <w:rFonts w:ascii="Cambria" w:hAnsi="Cambria"/>
      <w:sz w:val="20"/>
      <w:szCs w:val="17"/>
    </w:rPr>
  </w:style>
  <w:style w:type="character" w:styleId="Marquedecommentaire">
    <w:name w:val="annotation reference"/>
    <w:basedOn w:val="Policepardfaut"/>
    <w:uiPriority w:val="99"/>
    <w:semiHidden/>
    <w:unhideWhenUsed/>
    <w:locked/>
    <w:rsid w:val="00635B90"/>
    <w:rPr>
      <w:sz w:val="16"/>
      <w:szCs w:val="16"/>
    </w:rPr>
  </w:style>
  <w:style w:type="paragraph" w:styleId="Commentaire">
    <w:name w:val="annotation text"/>
    <w:basedOn w:val="Normal"/>
    <w:link w:val="CommentaireCar"/>
    <w:uiPriority w:val="99"/>
    <w:semiHidden/>
    <w:unhideWhenUsed/>
    <w:locked/>
    <w:rsid w:val="00635B90"/>
    <w:pPr>
      <w:spacing w:line="240" w:lineRule="auto"/>
    </w:pPr>
    <w:rPr>
      <w:szCs w:val="20"/>
    </w:rPr>
  </w:style>
  <w:style w:type="character" w:customStyle="1" w:styleId="CommentaireCar">
    <w:name w:val="Commentaire Car"/>
    <w:basedOn w:val="Policepardfaut"/>
    <w:link w:val="Commentaire"/>
    <w:uiPriority w:val="99"/>
    <w:semiHidden/>
    <w:rsid w:val="00635B90"/>
    <w:rPr>
      <w:rFonts w:ascii="Cambria" w:hAnsi="Cambria"/>
      <w:sz w:val="20"/>
      <w:szCs w:val="20"/>
    </w:rPr>
  </w:style>
  <w:style w:type="paragraph" w:styleId="Objetducommentaire">
    <w:name w:val="annotation subject"/>
    <w:basedOn w:val="Commentaire"/>
    <w:next w:val="Commentaire"/>
    <w:link w:val="ObjetducommentaireCar"/>
    <w:uiPriority w:val="99"/>
    <w:semiHidden/>
    <w:unhideWhenUsed/>
    <w:locked/>
    <w:rsid w:val="00635B90"/>
    <w:rPr>
      <w:b/>
      <w:bCs/>
    </w:rPr>
  </w:style>
  <w:style w:type="character" w:customStyle="1" w:styleId="ObjetducommentaireCar">
    <w:name w:val="Objet du commentaire Car"/>
    <w:basedOn w:val="CommentaireCar"/>
    <w:link w:val="Objetducommentaire"/>
    <w:uiPriority w:val="99"/>
    <w:semiHidden/>
    <w:rsid w:val="00635B90"/>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0694">
      <w:marLeft w:val="0"/>
      <w:marRight w:val="0"/>
      <w:marTop w:val="0"/>
      <w:marBottom w:val="0"/>
      <w:divBdr>
        <w:top w:val="none" w:sz="0" w:space="0" w:color="auto"/>
        <w:left w:val="none" w:sz="0" w:space="0" w:color="auto"/>
        <w:bottom w:val="none" w:sz="0" w:space="0" w:color="auto"/>
        <w:right w:val="none" w:sz="0" w:space="0" w:color="auto"/>
      </w:divBdr>
      <w:divsChild>
        <w:div w:id="101190706">
          <w:marLeft w:val="0"/>
          <w:marRight w:val="0"/>
          <w:marTop w:val="0"/>
          <w:marBottom w:val="0"/>
          <w:divBdr>
            <w:top w:val="none" w:sz="0" w:space="0" w:color="auto"/>
            <w:left w:val="none" w:sz="0" w:space="0" w:color="auto"/>
            <w:bottom w:val="none" w:sz="0" w:space="0" w:color="auto"/>
            <w:right w:val="none" w:sz="0" w:space="0" w:color="auto"/>
          </w:divBdr>
        </w:div>
      </w:divsChild>
    </w:div>
    <w:div w:id="101190697">
      <w:marLeft w:val="0"/>
      <w:marRight w:val="0"/>
      <w:marTop w:val="0"/>
      <w:marBottom w:val="0"/>
      <w:divBdr>
        <w:top w:val="none" w:sz="0" w:space="0" w:color="auto"/>
        <w:left w:val="none" w:sz="0" w:space="0" w:color="auto"/>
        <w:bottom w:val="none" w:sz="0" w:space="0" w:color="auto"/>
        <w:right w:val="none" w:sz="0" w:space="0" w:color="auto"/>
      </w:divBdr>
      <w:divsChild>
        <w:div w:id="101190696">
          <w:marLeft w:val="0"/>
          <w:marRight w:val="0"/>
          <w:marTop w:val="0"/>
          <w:marBottom w:val="0"/>
          <w:divBdr>
            <w:top w:val="none" w:sz="0" w:space="0" w:color="auto"/>
            <w:left w:val="none" w:sz="0" w:space="0" w:color="auto"/>
            <w:bottom w:val="none" w:sz="0" w:space="0" w:color="auto"/>
            <w:right w:val="none" w:sz="0" w:space="0" w:color="auto"/>
          </w:divBdr>
        </w:div>
      </w:divsChild>
    </w:div>
    <w:div w:id="101190698">
      <w:marLeft w:val="0"/>
      <w:marRight w:val="0"/>
      <w:marTop w:val="0"/>
      <w:marBottom w:val="0"/>
      <w:divBdr>
        <w:top w:val="none" w:sz="0" w:space="0" w:color="auto"/>
        <w:left w:val="none" w:sz="0" w:space="0" w:color="auto"/>
        <w:bottom w:val="none" w:sz="0" w:space="0" w:color="auto"/>
        <w:right w:val="none" w:sz="0" w:space="0" w:color="auto"/>
      </w:divBdr>
      <w:divsChild>
        <w:div w:id="101190695">
          <w:marLeft w:val="0"/>
          <w:marRight w:val="0"/>
          <w:marTop w:val="0"/>
          <w:marBottom w:val="0"/>
          <w:divBdr>
            <w:top w:val="none" w:sz="0" w:space="0" w:color="auto"/>
            <w:left w:val="none" w:sz="0" w:space="0" w:color="auto"/>
            <w:bottom w:val="none" w:sz="0" w:space="0" w:color="auto"/>
            <w:right w:val="none" w:sz="0" w:space="0" w:color="auto"/>
          </w:divBdr>
        </w:div>
      </w:divsChild>
    </w:div>
    <w:div w:id="101190700">
      <w:marLeft w:val="0"/>
      <w:marRight w:val="0"/>
      <w:marTop w:val="0"/>
      <w:marBottom w:val="0"/>
      <w:divBdr>
        <w:top w:val="none" w:sz="0" w:space="0" w:color="auto"/>
        <w:left w:val="none" w:sz="0" w:space="0" w:color="auto"/>
        <w:bottom w:val="none" w:sz="0" w:space="0" w:color="auto"/>
        <w:right w:val="none" w:sz="0" w:space="0" w:color="auto"/>
      </w:divBdr>
    </w:div>
    <w:div w:id="101190701">
      <w:marLeft w:val="0"/>
      <w:marRight w:val="0"/>
      <w:marTop w:val="0"/>
      <w:marBottom w:val="0"/>
      <w:divBdr>
        <w:top w:val="none" w:sz="0" w:space="0" w:color="auto"/>
        <w:left w:val="none" w:sz="0" w:space="0" w:color="auto"/>
        <w:bottom w:val="none" w:sz="0" w:space="0" w:color="auto"/>
        <w:right w:val="none" w:sz="0" w:space="0" w:color="auto"/>
      </w:divBdr>
    </w:div>
    <w:div w:id="101190702">
      <w:marLeft w:val="0"/>
      <w:marRight w:val="0"/>
      <w:marTop w:val="0"/>
      <w:marBottom w:val="0"/>
      <w:divBdr>
        <w:top w:val="none" w:sz="0" w:space="0" w:color="auto"/>
        <w:left w:val="none" w:sz="0" w:space="0" w:color="auto"/>
        <w:bottom w:val="none" w:sz="0" w:space="0" w:color="auto"/>
        <w:right w:val="none" w:sz="0" w:space="0" w:color="auto"/>
      </w:divBdr>
    </w:div>
    <w:div w:id="101190703">
      <w:marLeft w:val="0"/>
      <w:marRight w:val="0"/>
      <w:marTop w:val="0"/>
      <w:marBottom w:val="0"/>
      <w:divBdr>
        <w:top w:val="none" w:sz="0" w:space="0" w:color="auto"/>
        <w:left w:val="none" w:sz="0" w:space="0" w:color="auto"/>
        <w:bottom w:val="none" w:sz="0" w:space="0" w:color="auto"/>
        <w:right w:val="none" w:sz="0" w:space="0" w:color="auto"/>
      </w:divBdr>
    </w:div>
    <w:div w:id="101190704">
      <w:marLeft w:val="0"/>
      <w:marRight w:val="0"/>
      <w:marTop w:val="0"/>
      <w:marBottom w:val="0"/>
      <w:divBdr>
        <w:top w:val="none" w:sz="0" w:space="0" w:color="auto"/>
        <w:left w:val="none" w:sz="0" w:space="0" w:color="auto"/>
        <w:bottom w:val="none" w:sz="0" w:space="0" w:color="auto"/>
        <w:right w:val="none" w:sz="0" w:space="0" w:color="auto"/>
      </w:divBdr>
    </w:div>
    <w:div w:id="101190705">
      <w:marLeft w:val="0"/>
      <w:marRight w:val="0"/>
      <w:marTop w:val="0"/>
      <w:marBottom w:val="0"/>
      <w:divBdr>
        <w:top w:val="none" w:sz="0" w:space="0" w:color="auto"/>
        <w:left w:val="none" w:sz="0" w:space="0" w:color="auto"/>
        <w:bottom w:val="none" w:sz="0" w:space="0" w:color="auto"/>
        <w:right w:val="none" w:sz="0" w:space="0" w:color="auto"/>
      </w:divBdr>
    </w:div>
    <w:div w:id="101190709">
      <w:marLeft w:val="0"/>
      <w:marRight w:val="0"/>
      <w:marTop w:val="0"/>
      <w:marBottom w:val="0"/>
      <w:divBdr>
        <w:top w:val="none" w:sz="0" w:space="0" w:color="auto"/>
        <w:left w:val="none" w:sz="0" w:space="0" w:color="auto"/>
        <w:bottom w:val="none" w:sz="0" w:space="0" w:color="auto"/>
        <w:right w:val="none" w:sz="0" w:space="0" w:color="auto"/>
      </w:divBdr>
      <w:divsChild>
        <w:div w:id="101190708">
          <w:marLeft w:val="0"/>
          <w:marRight w:val="0"/>
          <w:marTop w:val="0"/>
          <w:marBottom w:val="0"/>
          <w:divBdr>
            <w:top w:val="none" w:sz="0" w:space="0" w:color="auto"/>
            <w:left w:val="none" w:sz="0" w:space="0" w:color="auto"/>
            <w:bottom w:val="none" w:sz="0" w:space="0" w:color="auto"/>
            <w:right w:val="none" w:sz="0" w:space="0" w:color="auto"/>
          </w:divBdr>
          <w:divsChild>
            <w:div w:id="101190699">
              <w:marLeft w:val="0"/>
              <w:marRight w:val="0"/>
              <w:marTop w:val="0"/>
              <w:marBottom w:val="0"/>
              <w:divBdr>
                <w:top w:val="none" w:sz="0" w:space="0" w:color="auto"/>
                <w:left w:val="none" w:sz="0" w:space="0" w:color="auto"/>
                <w:bottom w:val="none" w:sz="0" w:space="0" w:color="auto"/>
                <w:right w:val="none" w:sz="0" w:space="0" w:color="auto"/>
              </w:divBdr>
            </w:div>
            <w:div w:id="1011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7980">
      <w:bodyDiv w:val="1"/>
      <w:marLeft w:val="0"/>
      <w:marRight w:val="0"/>
      <w:marTop w:val="0"/>
      <w:marBottom w:val="0"/>
      <w:divBdr>
        <w:top w:val="none" w:sz="0" w:space="0" w:color="auto"/>
        <w:left w:val="none" w:sz="0" w:space="0" w:color="auto"/>
        <w:bottom w:val="none" w:sz="0" w:space="0" w:color="auto"/>
        <w:right w:val="none" w:sz="0" w:space="0" w:color="auto"/>
      </w:divBdr>
    </w:div>
    <w:div w:id="188880485">
      <w:bodyDiv w:val="1"/>
      <w:marLeft w:val="0"/>
      <w:marRight w:val="0"/>
      <w:marTop w:val="0"/>
      <w:marBottom w:val="0"/>
      <w:divBdr>
        <w:top w:val="none" w:sz="0" w:space="0" w:color="auto"/>
        <w:left w:val="none" w:sz="0" w:space="0" w:color="auto"/>
        <w:bottom w:val="none" w:sz="0" w:space="0" w:color="auto"/>
        <w:right w:val="none" w:sz="0" w:space="0" w:color="auto"/>
      </w:divBdr>
    </w:div>
    <w:div w:id="473302025">
      <w:bodyDiv w:val="1"/>
      <w:marLeft w:val="0"/>
      <w:marRight w:val="0"/>
      <w:marTop w:val="0"/>
      <w:marBottom w:val="0"/>
      <w:divBdr>
        <w:top w:val="none" w:sz="0" w:space="0" w:color="auto"/>
        <w:left w:val="none" w:sz="0" w:space="0" w:color="auto"/>
        <w:bottom w:val="none" w:sz="0" w:space="0" w:color="auto"/>
        <w:right w:val="none" w:sz="0" w:space="0" w:color="auto"/>
      </w:divBdr>
    </w:div>
    <w:div w:id="577055694">
      <w:bodyDiv w:val="1"/>
      <w:marLeft w:val="0"/>
      <w:marRight w:val="0"/>
      <w:marTop w:val="0"/>
      <w:marBottom w:val="0"/>
      <w:divBdr>
        <w:top w:val="none" w:sz="0" w:space="0" w:color="auto"/>
        <w:left w:val="none" w:sz="0" w:space="0" w:color="auto"/>
        <w:bottom w:val="none" w:sz="0" w:space="0" w:color="auto"/>
        <w:right w:val="none" w:sz="0" w:space="0" w:color="auto"/>
      </w:divBdr>
    </w:div>
    <w:div w:id="601911261">
      <w:bodyDiv w:val="1"/>
      <w:marLeft w:val="0"/>
      <w:marRight w:val="0"/>
      <w:marTop w:val="0"/>
      <w:marBottom w:val="0"/>
      <w:divBdr>
        <w:top w:val="none" w:sz="0" w:space="0" w:color="auto"/>
        <w:left w:val="none" w:sz="0" w:space="0" w:color="auto"/>
        <w:bottom w:val="none" w:sz="0" w:space="0" w:color="auto"/>
        <w:right w:val="none" w:sz="0" w:space="0" w:color="auto"/>
      </w:divBdr>
    </w:div>
    <w:div w:id="664237554">
      <w:bodyDiv w:val="1"/>
      <w:marLeft w:val="0"/>
      <w:marRight w:val="0"/>
      <w:marTop w:val="0"/>
      <w:marBottom w:val="0"/>
      <w:divBdr>
        <w:top w:val="none" w:sz="0" w:space="0" w:color="auto"/>
        <w:left w:val="none" w:sz="0" w:space="0" w:color="auto"/>
        <w:bottom w:val="none" w:sz="0" w:space="0" w:color="auto"/>
        <w:right w:val="none" w:sz="0" w:space="0" w:color="auto"/>
      </w:divBdr>
    </w:div>
    <w:div w:id="668871300">
      <w:bodyDiv w:val="1"/>
      <w:marLeft w:val="0"/>
      <w:marRight w:val="0"/>
      <w:marTop w:val="0"/>
      <w:marBottom w:val="0"/>
      <w:divBdr>
        <w:top w:val="none" w:sz="0" w:space="0" w:color="auto"/>
        <w:left w:val="none" w:sz="0" w:space="0" w:color="auto"/>
        <w:bottom w:val="none" w:sz="0" w:space="0" w:color="auto"/>
        <w:right w:val="none" w:sz="0" w:space="0" w:color="auto"/>
      </w:divBdr>
    </w:div>
    <w:div w:id="891767144">
      <w:bodyDiv w:val="1"/>
      <w:marLeft w:val="0"/>
      <w:marRight w:val="0"/>
      <w:marTop w:val="0"/>
      <w:marBottom w:val="0"/>
      <w:divBdr>
        <w:top w:val="none" w:sz="0" w:space="0" w:color="auto"/>
        <w:left w:val="none" w:sz="0" w:space="0" w:color="auto"/>
        <w:bottom w:val="none" w:sz="0" w:space="0" w:color="auto"/>
        <w:right w:val="none" w:sz="0" w:space="0" w:color="auto"/>
      </w:divBdr>
    </w:div>
    <w:div w:id="925501754">
      <w:bodyDiv w:val="1"/>
      <w:marLeft w:val="0"/>
      <w:marRight w:val="0"/>
      <w:marTop w:val="0"/>
      <w:marBottom w:val="0"/>
      <w:divBdr>
        <w:top w:val="none" w:sz="0" w:space="0" w:color="auto"/>
        <w:left w:val="none" w:sz="0" w:space="0" w:color="auto"/>
        <w:bottom w:val="none" w:sz="0" w:space="0" w:color="auto"/>
        <w:right w:val="none" w:sz="0" w:space="0" w:color="auto"/>
      </w:divBdr>
    </w:div>
    <w:div w:id="1241062594">
      <w:bodyDiv w:val="1"/>
      <w:marLeft w:val="0"/>
      <w:marRight w:val="0"/>
      <w:marTop w:val="0"/>
      <w:marBottom w:val="0"/>
      <w:divBdr>
        <w:top w:val="none" w:sz="0" w:space="0" w:color="auto"/>
        <w:left w:val="none" w:sz="0" w:space="0" w:color="auto"/>
        <w:bottom w:val="none" w:sz="0" w:space="0" w:color="auto"/>
        <w:right w:val="none" w:sz="0" w:space="0" w:color="auto"/>
      </w:divBdr>
    </w:div>
    <w:div w:id="1701658840">
      <w:bodyDiv w:val="1"/>
      <w:marLeft w:val="0"/>
      <w:marRight w:val="0"/>
      <w:marTop w:val="0"/>
      <w:marBottom w:val="0"/>
      <w:divBdr>
        <w:top w:val="none" w:sz="0" w:space="0" w:color="auto"/>
        <w:left w:val="none" w:sz="0" w:space="0" w:color="auto"/>
        <w:bottom w:val="none" w:sz="0" w:space="0" w:color="auto"/>
        <w:right w:val="none" w:sz="0" w:space="0" w:color="auto"/>
      </w:divBdr>
      <w:divsChild>
        <w:div w:id="566185751">
          <w:marLeft w:val="547"/>
          <w:marRight w:val="0"/>
          <w:marTop w:val="0"/>
          <w:marBottom w:val="0"/>
          <w:divBdr>
            <w:top w:val="none" w:sz="0" w:space="0" w:color="auto"/>
            <w:left w:val="none" w:sz="0" w:space="0" w:color="auto"/>
            <w:bottom w:val="none" w:sz="0" w:space="0" w:color="auto"/>
            <w:right w:val="none" w:sz="0" w:space="0" w:color="auto"/>
          </w:divBdr>
        </w:div>
        <w:div w:id="271089613">
          <w:marLeft w:val="547"/>
          <w:marRight w:val="0"/>
          <w:marTop w:val="0"/>
          <w:marBottom w:val="0"/>
          <w:divBdr>
            <w:top w:val="none" w:sz="0" w:space="0" w:color="auto"/>
            <w:left w:val="none" w:sz="0" w:space="0" w:color="auto"/>
            <w:bottom w:val="none" w:sz="0" w:space="0" w:color="auto"/>
            <w:right w:val="none" w:sz="0" w:space="0" w:color="auto"/>
          </w:divBdr>
        </w:div>
        <w:div w:id="1937668053">
          <w:marLeft w:val="547"/>
          <w:marRight w:val="0"/>
          <w:marTop w:val="0"/>
          <w:marBottom w:val="0"/>
          <w:divBdr>
            <w:top w:val="none" w:sz="0" w:space="0" w:color="auto"/>
            <w:left w:val="none" w:sz="0" w:space="0" w:color="auto"/>
            <w:bottom w:val="none" w:sz="0" w:space="0" w:color="auto"/>
            <w:right w:val="none" w:sz="0" w:space="0" w:color="auto"/>
          </w:divBdr>
        </w:div>
        <w:div w:id="1831867465">
          <w:marLeft w:val="1310"/>
          <w:marRight w:val="0"/>
          <w:marTop w:val="0"/>
          <w:marBottom w:val="0"/>
          <w:divBdr>
            <w:top w:val="none" w:sz="0" w:space="0" w:color="auto"/>
            <w:left w:val="none" w:sz="0" w:space="0" w:color="auto"/>
            <w:bottom w:val="none" w:sz="0" w:space="0" w:color="auto"/>
            <w:right w:val="none" w:sz="0" w:space="0" w:color="auto"/>
          </w:divBdr>
        </w:div>
        <w:div w:id="298653126">
          <w:marLeft w:val="1310"/>
          <w:marRight w:val="0"/>
          <w:marTop w:val="0"/>
          <w:marBottom w:val="0"/>
          <w:divBdr>
            <w:top w:val="none" w:sz="0" w:space="0" w:color="auto"/>
            <w:left w:val="none" w:sz="0" w:space="0" w:color="auto"/>
            <w:bottom w:val="none" w:sz="0" w:space="0" w:color="auto"/>
            <w:right w:val="none" w:sz="0" w:space="0" w:color="auto"/>
          </w:divBdr>
        </w:div>
      </w:divsChild>
    </w:div>
    <w:div w:id="1789084971">
      <w:bodyDiv w:val="1"/>
      <w:marLeft w:val="0"/>
      <w:marRight w:val="0"/>
      <w:marTop w:val="0"/>
      <w:marBottom w:val="0"/>
      <w:divBdr>
        <w:top w:val="none" w:sz="0" w:space="0" w:color="auto"/>
        <w:left w:val="none" w:sz="0" w:space="0" w:color="auto"/>
        <w:bottom w:val="none" w:sz="0" w:space="0" w:color="auto"/>
        <w:right w:val="none" w:sz="0" w:space="0" w:color="auto"/>
      </w:divBdr>
    </w:div>
    <w:div w:id="1815902845">
      <w:bodyDiv w:val="1"/>
      <w:marLeft w:val="0"/>
      <w:marRight w:val="0"/>
      <w:marTop w:val="0"/>
      <w:marBottom w:val="0"/>
      <w:divBdr>
        <w:top w:val="none" w:sz="0" w:space="0" w:color="auto"/>
        <w:left w:val="none" w:sz="0" w:space="0" w:color="auto"/>
        <w:bottom w:val="none" w:sz="0" w:space="0" w:color="auto"/>
        <w:right w:val="none" w:sz="0" w:space="0" w:color="auto"/>
      </w:divBdr>
      <w:divsChild>
        <w:div w:id="1439982984">
          <w:marLeft w:val="547"/>
          <w:marRight w:val="0"/>
          <w:marTop w:val="0"/>
          <w:marBottom w:val="0"/>
          <w:divBdr>
            <w:top w:val="none" w:sz="0" w:space="0" w:color="auto"/>
            <w:left w:val="none" w:sz="0" w:space="0" w:color="auto"/>
            <w:bottom w:val="none" w:sz="0" w:space="0" w:color="auto"/>
            <w:right w:val="none" w:sz="0" w:space="0" w:color="auto"/>
          </w:divBdr>
        </w:div>
        <w:div w:id="1370645500">
          <w:marLeft w:val="1310"/>
          <w:marRight w:val="0"/>
          <w:marTop w:val="0"/>
          <w:marBottom w:val="0"/>
          <w:divBdr>
            <w:top w:val="none" w:sz="0" w:space="0" w:color="auto"/>
            <w:left w:val="none" w:sz="0" w:space="0" w:color="auto"/>
            <w:bottom w:val="none" w:sz="0" w:space="0" w:color="auto"/>
            <w:right w:val="none" w:sz="0" w:space="0" w:color="auto"/>
          </w:divBdr>
        </w:div>
        <w:div w:id="1305743712">
          <w:marLeft w:val="1310"/>
          <w:marRight w:val="0"/>
          <w:marTop w:val="0"/>
          <w:marBottom w:val="0"/>
          <w:divBdr>
            <w:top w:val="none" w:sz="0" w:space="0" w:color="auto"/>
            <w:left w:val="none" w:sz="0" w:space="0" w:color="auto"/>
            <w:bottom w:val="none" w:sz="0" w:space="0" w:color="auto"/>
            <w:right w:val="none" w:sz="0" w:space="0" w:color="auto"/>
          </w:divBdr>
        </w:div>
        <w:div w:id="601647314">
          <w:marLeft w:val="547"/>
          <w:marRight w:val="0"/>
          <w:marTop w:val="0"/>
          <w:marBottom w:val="0"/>
          <w:divBdr>
            <w:top w:val="none" w:sz="0" w:space="0" w:color="auto"/>
            <w:left w:val="none" w:sz="0" w:space="0" w:color="auto"/>
            <w:bottom w:val="none" w:sz="0" w:space="0" w:color="auto"/>
            <w:right w:val="none" w:sz="0" w:space="0" w:color="auto"/>
          </w:divBdr>
        </w:div>
        <w:div w:id="933324304">
          <w:marLeft w:val="1310"/>
          <w:marRight w:val="0"/>
          <w:marTop w:val="0"/>
          <w:marBottom w:val="0"/>
          <w:divBdr>
            <w:top w:val="none" w:sz="0" w:space="0" w:color="auto"/>
            <w:left w:val="none" w:sz="0" w:space="0" w:color="auto"/>
            <w:bottom w:val="none" w:sz="0" w:space="0" w:color="auto"/>
            <w:right w:val="none" w:sz="0" w:space="0" w:color="auto"/>
          </w:divBdr>
        </w:div>
        <w:div w:id="1085760258">
          <w:marLeft w:val="1310"/>
          <w:marRight w:val="0"/>
          <w:marTop w:val="0"/>
          <w:marBottom w:val="0"/>
          <w:divBdr>
            <w:top w:val="none" w:sz="0" w:space="0" w:color="auto"/>
            <w:left w:val="none" w:sz="0" w:space="0" w:color="auto"/>
            <w:bottom w:val="none" w:sz="0" w:space="0" w:color="auto"/>
            <w:right w:val="none" w:sz="0" w:space="0" w:color="auto"/>
          </w:divBdr>
        </w:div>
      </w:divsChild>
    </w:div>
    <w:div w:id="1944458983">
      <w:bodyDiv w:val="1"/>
      <w:marLeft w:val="0"/>
      <w:marRight w:val="0"/>
      <w:marTop w:val="0"/>
      <w:marBottom w:val="0"/>
      <w:divBdr>
        <w:top w:val="none" w:sz="0" w:space="0" w:color="auto"/>
        <w:left w:val="none" w:sz="0" w:space="0" w:color="auto"/>
        <w:bottom w:val="none" w:sz="0" w:space="0" w:color="auto"/>
        <w:right w:val="none" w:sz="0" w:space="0" w:color="auto"/>
      </w:divBdr>
      <w:divsChild>
        <w:div w:id="627199398">
          <w:marLeft w:val="547"/>
          <w:marRight w:val="0"/>
          <w:marTop w:val="0"/>
          <w:marBottom w:val="0"/>
          <w:divBdr>
            <w:top w:val="none" w:sz="0" w:space="0" w:color="auto"/>
            <w:left w:val="none" w:sz="0" w:space="0" w:color="auto"/>
            <w:bottom w:val="none" w:sz="0" w:space="0" w:color="auto"/>
            <w:right w:val="none" w:sz="0" w:space="0" w:color="auto"/>
          </w:divBdr>
        </w:div>
      </w:divsChild>
    </w:div>
    <w:div w:id="1958097298">
      <w:bodyDiv w:val="1"/>
      <w:marLeft w:val="0"/>
      <w:marRight w:val="0"/>
      <w:marTop w:val="0"/>
      <w:marBottom w:val="0"/>
      <w:divBdr>
        <w:top w:val="none" w:sz="0" w:space="0" w:color="auto"/>
        <w:left w:val="none" w:sz="0" w:space="0" w:color="auto"/>
        <w:bottom w:val="none" w:sz="0" w:space="0" w:color="auto"/>
        <w:right w:val="none" w:sz="0" w:space="0" w:color="auto"/>
      </w:divBdr>
    </w:div>
    <w:div w:id="20438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tivitepartielle.emploi.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tivitepartielle.emploi.gouv.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ouvelle-aquitaine.direccte.gouv.fr/"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Direccte Excel">
  <a:themeElements>
    <a:clrScheme name="DGEFP">
      <a:dk1>
        <a:sysClr val="windowText" lastClr="000000"/>
      </a:dk1>
      <a:lt1>
        <a:sysClr val="window" lastClr="FFFFFF"/>
      </a:lt1>
      <a:dk2>
        <a:srgbClr val="4BACC6"/>
      </a:dk2>
      <a:lt2>
        <a:srgbClr val="EEECE1"/>
      </a:lt2>
      <a:accent1>
        <a:srgbClr val="E62B4A"/>
      </a:accent1>
      <a:accent2>
        <a:srgbClr val="C0504D"/>
      </a:accent2>
      <a:accent3>
        <a:srgbClr val="70AD47"/>
      </a:accent3>
      <a:accent4>
        <a:srgbClr val="9B2E87"/>
      </a:accent4>
      <a:accent5>
        <a:srgbClr val="009FE3"/>
      </a:accent5>
      <a:accent6>
        <a:srgbClr val="EB660B"/>
      </a:accent6>
      <a:hlink>
        <a:srgbClr val="0000FF"/>
      </a:hlink>
      <a:folHlink>
        <a:srgbClr val="800080"/>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1D90-3AFC-4841-80A0-D11D3E16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2282</Words>
  <Characters>12551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Modèle note</vt:lpstr>
    </vt:vector>
  </TitlesOfParts>
  <Company>MINTRAV</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note</dc:title>
  <dc:creator>Bruno Clément-Ziza</dc:creator>
  <cp:lastModifiedBy>MEDJANI Laure (DR-AQUIT)</cp:lastModifiedBy>
  <cp:revision>2</cp:revision>
  <cp:lastPrinted>2018-12-05T08:16:00Z</cp:lastPrinted>
  <dcterms:created xsi:type="dcterms:W3CDTF">2018-12-07T08:01:00Z</dcterms:created>
  <dcterms:modified xsi:type="dcterms:W3CDTF">2018-12-07T08:01:00Z</dcterms:modified>
</cp:coreProperties>
</file>