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Pr="00F403AE" w:rsidRDefault="002C141B" w:rsidP="002C4F69">
      <w:pPr>
        <w:spacing w:before="100" w:beforeAutospacing="1" w:after="100" w:afterAutospacing="1" w:line="240" w:lineRule="auto"/>
        <w:ind w:right="-20"/>
        <w:jc w:val="center"/>
        <w:rPr>
          <w:rFonts w:ascii="Times New Roman" w:eastAsia="Cambria" w:hAnsi="Times New Roman" w:cs="Times New Roman"/>
          <w:b/>
          <w:color w:val="000000" w:themeColor="text1"/>
          <w:sz w:val="24"/>
          <w:szCs w:val="24"/>
        </w:rPr>
      </w:pPr>
      <w:r w:rsidRPr="00F403AE">
        <w:rPr>
          <w:rFonts w:ascii="Times New Roman" w:eastAsia="Cambria" w:hAnsi="Times New Roman" w:cs="Times New Roman"/>
          <w:b/>
          <w:color w:val="000000" w:themeColor="text1"/>
          <w:sz w:val="24"/>
          <w:szCs w:val="24"/>
        </w:rPr>
        <w:t>Le</w:t>
      </w:r>
      <w:r w:rsidR="00E35D04" w:rsidRPr="00F403AE">
        <w:rPr>
          <w:rFonts w:ascii="Times New Roman" w:eastAsia="Cambria" w:hAnsi="Times New Roman" w:cs="Times New Roman"/>
          <w:b/>
          <w:color w:val="000000" w:themeColor="text1"/>
          <w:sz w:val="24"/>
          <w:szCs w:val="24"/>
        </w:rPr>
        <w:t xml:space="preserve"> </w:t>
      </w:r>
      <w:r w:rsidR="000C5506" w:rsidRPr="00F403AE">
        <w:rPr>
          <w:rFonts w:ascii="Times New Roman" w:eastAsia="Cambria" w:hAnsi="Times New Roman" w:cs="Times New Roman"/>
          <w:b/>
          <w:color w:val="000000" w:themeColor="text1"/>
          <w:sz w:val="24"/>
          <w:szCs w:val="24"/>
        </w:rPr>
        <w:t xml:space="preserve">lundi 17 janvier 2022, </w:t>
      </w:r>
      <w:r w:rsidR="00E35D04" w:rsidRPr="00F403AE">
        <w:rPr>
          <w:rFonts w:ascii="Times New Roman" w:eastAsia="Cambria" w:hAnsi="Times New Roman" w:cs="Times New Roman"/>
          <w:b/>
          <w:color w:val="000000" w:themeColor="text1"/>
          <w:sz w:val="24"/>
          <w:szCs w:val="24"/>
        </w:rPr>
        <w:t xml:space="preserve">à </w:t>
      </w:r>
      <w:r w:rsidR="00A66B5D" w:rsidRPr="00F403AE">
        <w:rPr>
          <w:rFonts w:ascii="Times New Roman" w:eastAsia="Cambria" w:hAnsi="Times New Roman" w:cs="Times New Roman"/>
          <w:b/>
          <w:color w:val="000000" w:themeColor="text1"/>
          <w:spacing w:val="2"/>
          <w:sz w:val="24"/>
          <w:szCs w:val="24"/>
        </w:rPr>
        <w:t>1</w:t>
      </w:r>
      <w:r w:rsidR="006C3851" w:rsidRPr="00F403AE">
        <w:rPr>
          <w:rFonts w:ascii="Times New Roman" w:eastAsia="Cambria" w:hAnsi="Times New Roman" w:cs="Times New Roman"/>
          <w:b/>
          <w:color w:val="000000" w:themeColor="text1"/>
          <w:spacing w:val="2"/>
          <w:sz w:val="24"/>
          <w:szCs w:val="24"/>
        </w:rPr>
        <w:t>8</w:t>
      </w:r>
      <w:r w:rsidR="00DF7C75" w:rsidRPr="00F403AE">
        <w:rPr>
          <w:rFonts w:ascii="Times New Roman" w:eastAsia="Cambria" w:hAnsi="Times New Roman" w:cs="Times New Roman"/>
          <w:b/>
          <w:color w:val="000000" w:themeColor="text1"/>
          <w:spacing w:val="2"/>
          <w:sz w:val="24"/>
          <w:szCs w:val="24"/>
        </w:rPr>
        <w:t>h00</w:t>
      </w:r>
      <w:r w:rsidR="00E35D04" w:rsidRPr="00F403AE">
        <w:rPr>
          <w:rFonts w:ascii="Times New Roman" w:eastAsia="Cambria" w:hAnsi="Times New Roman" w:cs="Times New Roman"/>
          <w:b/>
          <w:color w:val="000000" w:themeColor="text1"/>
          <w:spacing w:val="-8"/>
          <w:sz w:val="24"/>
          <w:szCs w:val="24"/>
        </w:rPr>
        <w:t xml:space="preserve"> </w:t>
      </w:r>
      <w:r w:rsidR="00E35D04" w:rsidRPr="00F403AE">
        <w:rPr>
          <w:rFonts w:ascii="Times New Roman" w:eastAsia="Cambria" w:hAnsi="Times New Roman" w:cs="Times New Roman"/>
          <w:b/>
          <w:color w:val="000000" w:themeColor="text1"/>
          <w:spacing w:val="2"/>
          <w:sz w:val="24"/>
          <w:szCs w:val="24"/>
        </w:rPr>
        <w:t>(</w:t>
      </w:r>
      <w:r w:rsidR="00E35D04" w:rsidRPr="00F403AE">
        <w:rPr>
          <w:rFonts w:ascii="Times New Roman" w:eastAsia="Cambria" w:hAnsi="Times New Roman" w:cs="Times New Roman"/>
          <w:b/>
          <w:color w:val="000000" w:themeColor="text1"/>
          <w:sz w:val="24"/>
          <w:szCs w:val="24"/>
        </w:rPr>
        <w:t>heu</w:t>
      </w:r>
      <w:r w:rsidR="00E35D04" w:rsidRPr="00F403AE">
        <w:rPr>
          <w:rFonts w:ascii="Times New Roman" w:eastAsia="Cambria" w:hAnsi="Times New Roman" w:cs="Times New Roman"/>
          <w:b/>
          <w:color w:val="000000" w:themeColor="text1"/>
          <w:spacing w:val="-1"/>
          <w:sz w:val="24"/>
          <w:szCs w:val="24"/>
        </w:rPr>
        <w:t>r</w:t>
      </w:r>
      <w:r w:rsidR="00E35D04" w:rsidRPr="00F403AE">
        <w:rPr>
          <w:rFonts w:ascii="Times New Roman" w:eastAsia="Cambria" w:hAnsi="Times New Roman" w:cs="Times New Roman"/>
          <w:b/>
          <w:color w:val="000000" w:themeColor="text1"/>
          <w:sz w:val="24"/>
          <w:szCs w:val="24"/>
        </w:rPr>
        <w:t>e</w:t>
      </w:r>
      <w:r w:rsidR="00E35D04" w:rsidRPr="00F403AE">
        <w:rPr>
          <w:rFonts w:ascii="Times New Roman" w:eastAsia="Cambria" w:hAnsi="Times New Roman" w:cs="Times New Roman"/>
          <w:b/>
          <w:color w:val="000000" w:themeColor="text1"/>
          <w:spacing w:val="-7"/>
          <w:sz w:val="24"/>
          <w:szCs w:val="24"/>
        </w:rPr>
        <w:t xml:space="preserve"> </w:t>
      </w:r>
      <w:r w:rsidR="00E35D04" w:rsidRPr="00F403AE">
        <w:rPr>
          <w:rFonts w:ascii="Times New Roman" w:eastAsia="Cambria" w:hAnsi="Times New Roman" w:cs="Times New Roman"/>
          <w:b/>
          <w:color w:val="000000" w:themeColor="text1"/>
          <w:spacing w:val="-1"/>
          <w:sz w:val="24"/>
          <w:szCs w:val="24"/>
        </w:rPr>
        <w:t>d</w:t>
      </w:r>
      <w:r w:rsidR="00E35D04" w:rsidRPr="00F403AE">
        <w:rPr>
          <w:rFonts w:ascii="Times New Roman" w:eastAsia="Cambria" w:hAnsi="Times New Roman" w:cs="Times New Roman"/>
          <w:b/>
          <w:color w:val="000000" w:themeColor="text1"/>
          <w:sz w:val="24"/>
          <w:szCs w:val="24"/>
        </w:rPr>
        <w:t>e</w:t>
      </w:r>
      <w:r w:rsidR="00E35D04" w:rsidRPr="00F403AE">
        <w:rPr>
          <w:rFonts w:ascii="Times New Roman" w:eastAsia="Cambria" w:hAnsi="Times New Roman" w:cs="Times New Roman"/>
          <w:b/>
          <w:color w:val="000000" w:themeColor="text1"/>
          <w:spacing w:val="-3"/>
          <w:sz w:val="24"/>
          <w:szCs w:val="24"/>
        </w:rPr>
        <w:t xml:space="preserve"> </w:t>
      </w:r>
      <w:r w:rsidR="00E35D04" w:rsidRPr="00F403AE">
        <w:rPr>
          <w:rFonts w:ascii="Times New Roman" w:eastAsia="Cambria" w:hAnsi="Times New Roman" w:cs="Times New Roman"/>
          <w:b/>
          <w:color w:val="000000" w:themeColor="text1"/>
          <w:spacing w:val="1"/>
          <w:sz w:val="24"/>
          <w:szCs w:val="24"/>
        </w:rPr>
        <w:t>P</w:t>
      </w:r>
      <w:r w:rsidR="00E35D04" w:rsidRPr="00F403AE">
        <w:rPr>
          <w:rFonts w:ascii="Times New Roman" w:eastAsia="Cambria" w:hAnsi="Times New Roman" w:cs="Times New Roman"/>
          <w:b/>
          <w:color w:val="000000" w:themeColor="text1"/>
          <w:sz w:val="24"/>
          <w:szCs w:val="24"/>
        </w:rPr>
        <w:t>ari</w:t>
      </w:r>
      <w:r w:rsidR="00E35D04" w:rsidRPr="00F403AE">
        <w:rPr>
          <w:rFonts w:ascii="Times New Roman" w:eastAsia="Cambria" w:hAnsi="Times New Roman" w:cs="Times New Roman"/>
          <w:b/>
          <w:color w:val="000000" w:themeColor="text1"/>
          <w:spacing w:val="1"/>
          <w:sz w:val="24"/>
          <w:szCs w:val="24"/>
        </w:rPr>
        <w:t>s</w:t>
      </w:r>
      <w:r w:rsidR="00E35D04" w:rsidRPr="00F403AE">
        <w:rPr>
          <w:rFonts w:ascii="Times New Roman" w:eastAsia="Cambria" w:hAnsi="Times New Roman" w:cs="Times New Roman"/>
          <w:b/>
          <w:color w:val="000000" w:themeColor="text1"/>
          <w:sz w:val="24"/>
          <w:szCs w:val="24"/>
        </w:rPr>
        <w:t>)</w:t>
      </w:r>
    </w:p>
    <w:p w14:paraId="0A3190EE" w14:textId="77777777" w:rsidR="00F623B9" w:rsidRPr="00AC4777"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3DF9539C" w14:textId="77777777" w:rsidR="00F403AE" w:rsidRDefault="00F623B9" w:rsidP="00AC4777">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AC4777">
        <w:rPr>
          <w:rFonts w:ascii="Times New Roman" w:eastAsia="Cambria" w:hAnsi="Times New Roman" w:cs="Times New Roman"/>
          <w:color w:val="000000" w:themeColor="text1"/>
          <w:sz w:val="24"/>
          <w:szCs w:val="24"/>
        </w:rPr>
        <w:t>Dossier de candidature à envoyer par mail à</w:t>
      </w:r>
      <w:r w:rsidR="00CA46EF" w:rsidRPr="00AC4777">
        <w:rPr>
          <w:rFonts w:ascii="Times New Roman" w:eastAsia="Cambria" w:hAnsi="Times New Roman" w:cs="Times New Roman"/>
          <w:color w:val="000000" w:themeColor="text1"/>
          <w:sz w:val="24"/>
          <w:szCs w:val="24"/>
        </w:rPr>
        <w:t xml:space="preserve"> </w:t>
      </w:r>
      <w:r w:rsidR="004B22F4" w:rsidRPr="00AC4777">
        <w:rPr>
          <w:rFonts w:ascii="Times New Roman" w:eastAsia="Cambria" w:hAnsi="Times New Roman" w:cs="Times New Roman"/>
          <w:color w:val="000000" w:themeColor="text1"/>
          <w:sz w:val="24"/>
          <w:szCs w:val="24"/>
        </w:rPr>
        <w:t xml:space="preserve">l’adresse suivante </w:t>
      </w:r>
      <w:r w:rsidRPr="00AC4777">
        <w:rPr>
          <w:rFonts w:ascii="Times New Roman" w:eastAsia="Cambria" w:hAnsi="Times New Roman" w:cs="Times New Roman"/>
          <w:color w:val="000000" w:themeColor="text1"/>
          <w:sz w:val="24"/>
          <w:szCs w:val="24"/>
        </w:rPr>
        <w:t xml:space="preserve">: </w:t>
      </w:r>
    </w:p>
    <w:p w14:paraId="314F076C" w14:textId="76C4E887" w:rsidR="00E33412" w:rsidRDefault="00AC4822" w:rsidP="00AC4777">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hyperlink r:id="rId9" w:history="1">
        <w:r w:rsidR="00F403AE" w:rsidRPr="009B165A">
          <w:rPr>
            <w:rStyle w:val="Lienhypertexte"/>
            <w:rFonts w:ascii="Times New Roman" w:eastAsia="Cambria" w:hAnsi="Times New Roman" w:cs="Times New Roman"/>
            <w:sz w:val="24"/>
            <w:szCs w:val="24"/>
          </w:rPr>
          <w:t>dreets-na.pole3e@dreets.gouv.fr</w:t>
        </w:r>
      </w:hyperlink>
    </w:p>
    <w:p w14:paraId="7B197CF3" w14:textId="77777777" w:rsidR="00F403AE" w:rsidRDefault="00F403AE" w:rsidP="00F623B9">
      <w:pPr>
        <w:pStyle w:val="Default"/>
        <w:rPr>
          <w:b/>
          <w:bCs/>
          <w:sz w:val="22"/>
          <w:szCs w:val="22"/>
        </w:rPr>
      </w:pP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2661FC90" w14:textId="53E5769B" w:rsidR="00F403AE" w:rsidRDefault="00F403AE">
      <w:pPr>
        <w:rPr>
          <w:rFonts w:ascii="Times New Roman" w:eastAsia="Cambria" w:hAnsi="Times New Roman" w:cs="Times New Roman"/>
          <w:color w:val="000000" w:themeColor="text1"/>
          <w:sz w:val="24"/>
          <w:szCs w:val="24"/>
        </w:rPr>
      </w:pPr>
      <w:r>
        <w:rPr>
          <w:rFonts w:ascii="Times New Roman" w:eastAsia="Cambria" w:hAnsi="Times New Roman" w:cs="Times New Roman"/>
          <w:color w:val="000000" w:themeColor="text1"/>
          <w:sz w:val="24"/>
          <w:szCs w:val="24"/>
        </w:rPr>
        <w:t>Contact</w:t>
      </w:r>
      <w:r w:rsidR="00E91FDD">
        <w:rPr>
          <w:rFonts w:ascii="Times New Roman" w:eastAsia="Cambria" w:hAnsi="Times New Roman" w:cs="Times New Roman"/>
          <w:color w:val="000000" w:themeColor="text1"/>
          <w:sz w:val="24"/>
          <w:szCs w:val="24"/>
        </w:rPr>
        <w:t xml:space="preserve"> </w:t>
      </w:r>
      <w:r w:rsidR="00D87EE3">
        <w:rPr>
          <w:rFonts w:ascii="Times New Roman" w:eastAsia="Cambria" w:hAnsi="Times New Roman" w:cs="Times New Roman"/>
          <w:color w:val="000000" w:themeColor="text1"/>
          <w:sz w:val="24"/>
          <w:szCs w:val="24"/>
        </w:rPr>
        <w:t xml:space="preserve">possible </w:t>
      </w:r>
      <w:r w:rsidR="00E91FDD">
        <w:rPr>
          <w:rFonts w:ascii="Times New Roman" w:eastAsia="Cambria" w:hAnsi="Times New Roman" w:cs="Times New Roman"/>
          <w:color w:val="000000" w:themeColor="text1"/>
          <w:sz w:val="24"/>
          <w:szCs w:val="24"/>
        </w:rPr>
        <w:t xml:space="preserve">au sein du CRGE Nouvelle-Aquitaine : </w:t>
      </w:r>
      <w:hyperlink r:id="rId10" w:history="1">
        <w:r w:rsidR="00D87EE3" w:rsidRPr="00FC7836">
          <w:rPr>
            <w:rStyle w:val="Lienhypertexte"/>
            <w:rFonts w:ascii="Times New Roman" w:eastAsia="Cambria" w:hAnsi="Times New Roman" w:cs="Times New Roman"/>
            <w:sz w:val="24"/>
            <w:szCs w:val="24"/>
          </w:rPr>
          <w:t>amige@crge.com</w:t>
        </w:r>
      </w:hyperlink>
      <w:r w:rsidR="00D87EE3">
        <w:rPr>
          <w:rFonts w:ascii="Times New Roman" w:eastAsia="Cambria" w:hAnsi="Times New Roman" w:cs="Times New Roman"/>
          <w:color w:val="000000" w:themeColor="text1"/>
          <w:sz w:val="24"/>
          <w:szCs w:val="24"/>
        </w:rPr>
        <w:t xml:space="preserve"> </w:t>
      </w:r>
      <w:bookmarkStart w:id="0" w:name="_GoBack"/>
      <w:bookmarkEnd w:id="0"/>
    </w:p>
    <w:p w14:paraId="1BDB6480" w14:textId="77777777" w:rsidR="00F403AE" w:rsidRDefault="00F403AE">
      <w:pPr>
        <w:rPr>
          <w:rFonts w:ascii="Times New Roman" w:eastAsia="Cambria" w:hAnsi="Times New Roman" w:cs="Times New Roman"/>
          <w:color w:val="000000" w:themeColor="text1"/>
          <w:sz w:val="24"/>
          <w:szCs w:val="24"/>
        </w:rPr>
      </w:pPr>
    </w:p>
    <w:p w14:paraId="4AAB3D78" w14:textId="77777777" w:rsidR="00F403AE" w:rsidRPr="00CA46EF" w:rsidRDefault="00F403AE">
      <w:pPr>
        <w:rPr>
          <w:rFonts w:ascii="Times New Roman" w:eastAsia="Cambria" w:hAnsi="Times New Roman" w:cs="Times New Roman"/>
          <w:color w:val="000000" w:themeColor="text1"/>
          <w:sz w:val="24"/>
          <w:szCs w:val="24"/>
        </w:rPr>
      </w:pPr>
    </w:p>
    <w:p w14:paraId="60D4FF3E" w14:textId="77777777" w:rsidR="002514D2" w:rsidRDefault="002514D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br w:type="page"/>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7A93A85A" w14:textId="77777777" w:rsidR="00E33412" w:rsidRP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p>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headerReference w:type="even" r:id="rId11"/>
      <w:headerReference w:type="default" r:id="rId12"/>
      <w:footerReference w:type="even" r:id="rId13"/>
      <w:footerReference w:type="default" r:id="rId14"/>
      <w:headerReference w:type="first" r:id="rId15"/>
      <w:footerReference w:type="first" r:id="rId16"/>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F8BF3" w14:textId="77777777" w:rsidR="00AC4822" w:rsidRDefault="00AC4822" w:rsidP="00E35D04">
      <w:pPr>
        <w:spacing w:after="0" w:line="240" w:lineRule="auto"/>
      </w:pPr>
      <w:r>
        <w:separator/>
      </w:r>
    </w:p>
  </w:endnote>
  <w:endnote w:type="continuationSeparator" w:id="0">
    <w:p w14:paraId="2BBC12B6" w14:textId="77777777" w:rsidR="00AC4822" w:rsidRDefault="00AC4822"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36FC" w14:textId="77777777" w:rsidR="00D9372D" w:rsidRDefault="00D9372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982"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9"/>
      <w:gridCol w:w="243"/>
    </w:tblGrid>
    <w:tr w:rsidR="002C4F69" w:rsidRPr="002C4F69" w14:paraId="1ECF5748" w14:textId="77777777" w:rsidTr="000917A1">
      <w:tc>
        <w:tcPr>
          <w:tcW w:w="9739" w:type="dxa"/>
        </w:tcPr>
        <w:p w14:paraId="05B16FC9" w14:textId="77777777" w:rsidR="002C4F69" w:rsidRPr="002C4F69" w:rsidRDefault="009759F6" w:rsidP="002C4F69">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p>
      </w:tc>
      <w:tc>
        <w:tcPr>
          <w:tcW w:w="243"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8B77E" w14:textId="77777777" w:rsidR="00D9372D" w:rsidRDefault="00D937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DBA1C" w14:textId="77777777" w:rsidR="00AC4822" w:rsidRDefault="00AC4822" w:rsidP="00E35D04">
      <w:pPr>
        <w:spacing w:after="0" w:line="240" w:lineRule="auto"/>
      </w:pPr>
      <w:r>
        <w:separator/>
      </w:r>
    </w:p>
  </w:footnote>
  <w:footnote w:type="continuationSeparator" w:id="0">
    <w:p w14:paraId="7A82BC4A" w14:textId="77777777" w:rsidR="00AC4822" w:rsidRDefault="00AC4822"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19B6" w14:textId="25AD13FC" w:rsidR="00D9372D" w:rsidRDefault="00D937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274D" w14:textId="7BE4606B" w:rsidR="00D9372D" w:rsidRDefault="00D937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21466C15" w:rsidR="007D30C8" w:rsidRDefault="007D30C8" w:rsidP="007D30C8">
    <w:pPr>
      <w:spacing w:after="0" w:line="240" w:lineRule="auto"/>
      <w:rPr>
        <w:rFonts w:ascii="Calibri" w:eastAsia="Calibri" w:hAnsi="Calibri" w:cs="Calibri"/>
        <w:sz w:val="48"/>
        <w:szCs w:val="48"/>
      </w:rPr>
    </w:pPr>
    <w:r>
      <w:rPr>
        <w:noProof/>
        <w:lang w:eastAsia="fr-FR"/>
      </w:rPr>
      <w:drawing>
        <wp:inline distT="0" distB="0" distL="0" distR="0" wp14:anchorId="7A425A29" wp14:editId="5E89BF45">
          <wp:extent cx="1933845" cy="160939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857" cy="1685974"/>
                  </a:xfrm>
                  <a:prstGeom prst="rect">
                    <a:avLst/>
                  </a:prstGeom>
                  <a:noFill/>
                  <a:ln>
                    <a:noFill/>
                  </a:ln>
                </pic:spPr>
              </pic:pic>
            </a:graphicData>
          </a:graphic>
        </wp:inline>
      </w:drawing>
    </w:r>
  </w:p>
  <w:p w14:paraId="1E2E62E3" w14:textId="77777777" w:rsidR="007D30C8" w:rsidRDefault="007D30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3355"/>
    <w:rsid w:val="004A6A38"/>
    <w:rsid w:val="004B22F4"/>
    <w:rsid w:val="004B314B"/>
    <w:rsid w:val="004B44D4"/>
    <w:rsid w:val="004B455E"/>
    <w:rsid w:val="004C453D"/>
    <w:rsid w:val="004D154F"/>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6E7B"/>
    <w:rsid w:val="00602922"/>
    <w:rsid w:val="00610D64"/>
    <w:rsid w:val="00611322"/>
    <w:rsid w:val="006170C4"/>
    <w:rsid w:val="00632CCA"/>
    <w:rsid w:val="006361EE"/>
    <w:rsid w:val="00642613"/>
    <w:rsid w:val="00645EBE"/>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544DD"/>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41C3"/>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C4777"/>
    <w:rsid w:val="00AC4822"/>
    <w:rsid w:val="00AD53F6"/>
    <w:rsid w:val="00AE224F"/>
    <w:rsid w:val="00AE6C03"/>
    <w:rsid w:val="00AE7EC4"/>
    <w:rsid w:val="00AF07DB"/>
    <w:rsid w:val="00B01736"/>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E36DB"/>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87EE3"/>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91FDD"/>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403AE"/>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mige@crge.com" TargetMode="External"/><Relationship Id="rId4" Type="http://schemas.microsoft.com/office/2007/relationships/stylesWithEffects" Target="stylesWithEffects.xml"/><Relationship Id="rId9" Type="http://schemas.openxmlformats.org/officeDocument/2006/relationships/hyperlink" Target="mailto:dreets-na.pole3e@dreets.gouv.f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A239-A5F9-4F81-8A20-A0E2D8B5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1176</Words>
  <Characters>6470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DUBO Sylvie (DR-NA)</cp:lastModifiedBy>
  <cp:revision>2</cp:revision>
  <cp:lastPrinted>2021-02-10T17:14:00Z</cp:lastPrinted>
  <dcterms:created xsi:type="dcterms:W3CDTF">2021-12-17T12:10:00Z</dcterms:created>
  <dcterms:modified xsi:type="dcterms:W3CDTF">2021-12-17T12:10:00Z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