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E98A" w14:textId="77777777" w:rsidR="00107ACF" w:rsidRDefault="009F586E">
      <w:r>
        <w:t>            </w:t>
      </w:r>
    </w:p>
    <w:p w14:paraId="26A03B36" w14:textId="77777777" w:rsidR="00107ACF" w:rsidRPr="00107ACF" w:rsidRDefault="00107ACF" w:rsidP="00107ACF"/>
    <w:p w14:paraId="6C0C458E" w14:textId="77777777" w:rsidR="00107ACF" w:rsidRPr="00107ACF" w:rsidRDefault="00107ACF" w:rsidP="00107ACF"/>
    <w:p w14:paraId="30EDFE3E" w14:textId="2CE76329" w:rsidR="00AE3BC4" w:rsidRDefault="00AE3BC4" w:rsidP="00886188">
      <w:pPr>
        <w:pStyle w:val="En-tte"/>
        <w:rPr>
          <w:rFonts w:ascii="Marianne" w:hAnsi="Marianne"/>
          <w:b/>
          <w:sz w:val="28"/>
        </w:rPr>
      </w:pPr>
      <w:r>
        <w:rPr>
          <w:rFonts w:ascii="Marianne" w:hAnsi="Marianne"/>
          <w:b/>
          <w:noProof/>
          <w:sz w:val="28"/>
        </w:rPr>
        <w:drawing>
          <wp:inline distT="0" distB="0" distL="0" distR="0" wp14:anchorId="43D3E4E0" wp14:editId="352D6AA7">
            <wp:extent cx="6211570" cy="1889760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E62C" w14:textId="77777777" w:rsidR="00AE3BC4" w:rsidRDefault="00AE3BC4" w:rsidP="00886188">
      <w:pPr>
        <w:pStyle w:val="En-tte"/>
        <w:rPr>
          <w:rFonts w:ascii="Marianne" w:hAnsi="Marianne"/>
          <w:b/>
          <w:sz w:val="28"/>
        </w:rPr>
      </w:pPr>
    </w:p>
    <w:p w14:paraId="2DD5489B" w14:textId="353F68CA" w:rsidR="00F959DB" w:rsidRDefault="008D6C5C" w:rsidP="00886188">
      <w:pPr>
        <w:pStyle w:val="En-tte"/>
        <w:rPr>
          <w:rFonts w:ascii="Marianne" w:hAnsi="Marianne"/>
          <w:b/>
          <w:sz w:val="28"/>
        </w:rPr>
      </w:pPr>
      <w:r>
        <w:rPr>
          <w:rFonts w:ascii="Marianne" w:hAnsi="Marianne"/>
          <w:b/>
          <w:sz w:val="28"/>
        </w:rPr>
        <w:t xml:space="preserve">FSE+ et </w:t>
      </w:r>
      <w:r w:rsidR="001316D1">
        <w:rPr>
          <w:rFonts w:ascii="Marianne" w:hAnsi="Marianne"/>
          <w:b/>
          <w:sz w:val="28"/>
        </w:rPr>
        <w:t>promotion du programme</w:t>
      </w:r>
      <w:r>
        <w:rPr>
          <w:rFonts w:ascii="Marianne" w:hAnsi="Marianne"/>
          <w:b/>
          <w:sz w:val="28"/>
        </w:rPr>
        <w:t xml:space="preserve"> : </w:t>
      </w:r>
    </w:p>
    <w:p w14:paraId="6A4F2B10" w14:textId="509FAFBF" w:rsidR="00886188" w:rsidRDefault="001260F6" w:rsidP="00886188">
      <w:pPr>
        <w:pStyle w:val="En-tte"/>
        <w:rPr>
          <w:rFonts w:ascii="Marianne" w:hAnsi="Marianne"/>
          <w:b/>
          <w:sz w:val="28"/>
        </w:rPr>
      </w:pPr>
      <w:proofErr w:type="gramStart"/>
      <w:r>
        <w:rPr>
          <w:rFonts w:ascii="Marianne" w:hAnsi="Marianne"/>
          <w:b/>
          <w:sz w:val="28"/>
        </w:rPr>
        <w:t>la</w:t>
      </w:r>
      <w:proofErr w:type="gramEnd"/>
      <w:r>
        <w:rPr>
          <w:rFonts w:ascii="Marianne" w:hAnsi="Marianne"/>
          <w:b/>
          <w:sz w:val="28"/>
        </w:rPr>
        <w:t xml:space="preserve"> mission Fonds européen</w:t>
      </w:r>
      <w:r w:rsidR="00A9376E">
        <w:rPr>
          <w:rFonts w:ascii="Marianne" w:hAnsi="Marianne"/>
          <w:b/>
          <w:sz w:val="28"/>
        </w:rPr>
        <w:t>s</w:t>
      </w:r>
      <w:r>
        <w:rPr>
          <w:rFonts w:ascii="Marianne" w:hAnsi="Marianne"/>
          <w:b/>
          <w:sz w:val="28"/>
        </w:rPr>
        <w:t xml:space="preserve"> </w:t>
      </w:r>
      <w:r w:rsidR="001316D1">
        <w:rPr>
          <w:rFonts w:ascii="Marianne" w:hAnsi="Marianne"/>
          <w:b/>
          <w:sz w:val="28"/>
        </w:rPr>
        <w:t>au plus proche des acteurs du territoire</w:t>
      </w:r>
    </w:p>
    <w:p w14:paraId="7A33ECF6" w14:textId="77777777" w:rsidR="001260F6" w:rsidRDefault="001260F6" w:rsidP="00886188">
      <w:pPr>
        <w:pStyle w:val="En-tte"/>
        <w:rPr>
          <w:rFonts w:ascii="Marianne" w:hAnsi="Marianne"/>
          <w:b/>
          <w:sz w:val="28"/>
        </w:rPr>
      </w:pPr>
    </w:p>
    <w:p w14:paraId="351685A4" w14:textId="31161DFA" w:rsidR="001260F6" w:rsidRPr="00267F86" w:rsidRDefault="007A56C6" w:rsidP="001260F6">
      <w:pPr>
        <w:pStyle w:val="En-tte"/>
        <w:jc w:val="both"/>
        <w:rPr>
          <w:rFonts w:ascii="Marianne" w:hAnsi="Marianne"/>
        </w:rPr>
      </w:pPr>
      <w:r>
        <w:rPr>
          <w:rFonts w:ascii="Marianne" w:hAnsi="Marianne"/>
        </w:rPr>
        <w:t>Le programme national FSE</w:t>
      </w:r>
      <w:r w:rsidR="001260F6" w:rsidRPr="00267F86">
        <w:rPr>
          <w:rFonts w:ascii="Marianne" w:hAnsi="Marianne"/>
        </w:rPr>
        <w:t xml:space="preserve">+ </w:t>
      </w:r>
      <w:r w:rsidR="001316D1">
        <w:rPr>
          <w:rFonts w:ascii="Marianne" w:hAnsi="Marianne"/>
        </w:rPr>
        <w:t>poursuit son déploiement e</w:t>
      </w:r>
      <w:r w:rsidR="001260F6" w:rsidRPr="00267F86">
        <w:rPr>
          <w:rFonts w:ascii="Marianne" w:hAnsi="Marianne"/>
        </w:rPr>
        <w:t xml:space="preserve">n Nouvelle-Aquitaine. La mission Fonds européens </w:t>
      </w:r>
      <w:r w:rsidR="001316D1">
        <w:rPr>
          <w:rFonts w:ascii="Marianne" w:hAnsi="Marianne"/>
        </w:rPr>
        <w:t xml:space="preserve">œuvre quotidiennement pour faire rayonner </w:t>
      </w:r>
      <w:r w:rsidR="008B7528">
        <w:rPr>
          <w:rFonts w:ascii="Marianne" w:hAnsi="Marianne"/>
        </w:rPr>
        <w:t>c</w:t>
      </w:r>
      <w:r w:rsidR="001316D1">
        <w:rPr>
          <w:rFonts w:ascii="Marianne" w:hAnsi="Marianne"/>
        </w:rPr>
        <w:t xml:space="preserve">e programme, avec </w:t>
      </w:r>
      <w:r w:rsidR="008B7528">
        <w:rPr>
          <w:rFonts w:ascii="Marianne" w:hAnsi="Marianne"/>
        </w:rPr>
        <w:t xml:space="preserve">pour objectif </w:t>
      </w:r>
      <w:r w:rsidR="001316D1">
        <w:rPr>
          <w:rFonts w:ascii="Marianne" w:hAnsi="Marianne"/>
        </w:rPr>
        <w:t xml:space="preserve">de </w:t>
      </w:r>
      <w:r w:rsidR="00720FDB" w:rsidRPr="00720FDB">
        <w:rPr>
          <w:rFonts w:ascii="Marianne" w:hAnsi="Marianne"/>
        </w:rPr>
        <w:t>répond</w:t>
      </w:r>
      <w:r w:rsidR="00720FDB">
        <w:rPr>
          <w:rFonts w:ascii="Marianne" w:hAnsi="Marianne"/>
        </w:rPr>
        <w:t>re</w:t>
      </w:r>
      <w:r w:rsidR="00720FDB" w:rsidRPr="00720FDB">
        <w:rPr>
          <w:rFonts w:ascii="Marianne" w:hAnsi="Marianne"/>
        </w:rPr>
        <w:t xml:space="preserve"> aux enjeux que sont le retour au plein emploi et la lutte contre les inégalités et la précarité</w:t>
      </w:r>
      <w:r w:rsidR="008A52F5" w:rsidRPr="00267F86">
        <w:rPr>
          <w:rFonts w:ascii="Marianne" w:hAnsi="Marianne"/>
        </w:rPr>
        <w:t>.</w:t>
      </w:r>
    </w:p>
    <w:p w14:paraId="3C11AA30" w14:textId="77777777" w:rsidR="001260F6" w:rsidRPr="00267F86" w:rsidRDefault="001260F6" w:rsidP="001260F6">
      <w:pPr>
        <w:pStyle w:val="En-tte"/>
        <w:jc w:val="both"/>
        <w:rPr>
          <w:rFonts w:ascii="Marianne" w:hAnsi="Marianne"/>
        </w:rPr>
      </w:pPr>
    </w:p>
    <w:p w14:paraId="1321C0A1" w14:textId="73EBE2CF" w:rsidR="001316D1" w:rsidRPr="0023292A" w:rsidRDefault="0023292A" w:rsidP="001260F6">
      <w:pPr>
        <w:pStyle w:val="En-tte"/>
        <w:jc w:val="both"/>
        <w:rPr>
          <w:rFonts w:ascii="Marianne" w:hAnsi="Marianne"/>
        </w:rPr>
      </w:pPr>
      <w:r>
        <w:rPr>
          <w:rFonts w:ascii="Marianne" w:hAnsi="Marianne"/>
          <w:b/>
        </w:rPr>
        <w:t>E</w:t>
      </w:r>
      <w:r w:rsidR="001316D1">
        <w:rPr>
          <w:rFonts w:ascii="Marianne" w:hAnsi="Marianne"/>
          <w:b/>
        </w:rPr>
        <w:t>n janvier et février derniers, les Unités Animation Projets ont participé aux lancement</w:t>
      </w:r>
      <w:r w:rsidR="00D62C86">
        <w:rPr>
          <w:rFonts w:ascii="Marianne" w:hAnsi="Marianne"/>
          <w:b/>
        </w:rPr>
        <w:t>s</w:t>
      </w:r>
      <w:r w:rsidR="001316D1">
        <w:rPr>
          <w:rFonts w:ascii="Marianne" w:hAnsi="Marianne"/>
          <w:b/>
        </w:rPr>
        <w:t xml:space="preserve"> des programmes dans les départements, aux côtés des organismes intermédiaires (OI). </w:t>
      </w:r>
      <w:r w:rsidR="00D62C86" w:rsidRPr="0023292A">
        <w:rPr>
          <w:rFonts w:ascii="Marianne" w:hAnsi="Marianne"/>
        </w:rPr>
        <w:t>Pour rappel, l</w:t>
      </w:r>
      <w:r w:rsidR="001316D1" w:rsidRPr="0023292A">
        <w:rPr>
          <w:rFonts w:ascii="Marianne" w:hAnsi="Marianne"/>
        </w:rPr>
        <w:t>es OI ont délégation de gestion des crédits</w:t>
      </w:r>
      <w:r w:rsidR="00D62C86" w:rsidRPr="0023292A">
        <w:rPr>
          <w:rFonts w:ascii="Marianne" w:hAnsi="Marianne"/>
        </w:rPr>
        <w:t xml:space="preserve"> FSE disponibles sur la priorité 1 du programme, sous autorité du Préfet de région.</w:t>
      </w:r>
      <w:r w:rsidR="001316D1" w:rsidRPr="0023292A">
        <w:rPr>
          <w:rFonts w:ascii="Marianne" w:hAnsi="Marianne"/>
        </w:rPr>
        <w:t xml:space="preserve"> </w:t>
      </w:r>
    </w:p>
    <w:p w14:paraId="457E309F" w14:textId="7598A69F" w:rsidR="001316D1" w:rsidRDefault="00AE3BC4" w:rsidP="001260F6">
      <w:pPr>
        <w:pStyle w:val="En-tte"/>
        <w:jc w:val="both"/>
        <w:rPr>
          <w:rFonts w:ascii="Marianne" w:hAnsi="Marianne"/>
          <w:b/>
        </w:rPr>
      </w:pPr>
      <w:r>
        <w:rPr>
          <w:rFonts w:ascii="Marianne" w:hAnsi="Marianne"/>
          <w:noProof/>
        </w:rPr>
        <w:drawing>
          <wp:anchor distT="0" distB="0" distL="114300" distR="114300" simplePos="0" relativeHeight="251658240" behindDoc="0" locked="0" layoutInCell="1" allowOverlap="1" wp14:anchorId="509DE4DA" wp14:editId="7C3D2110">
            <wp:simplePos x="0" y="0"/>
            <wp:positionH relativeFrom="margin">
              <wp:posOffset>-635</wp:posOffset>
            </wp:positionH>
            <wp:positionV relativeFrom="paragraph">
              <wp:posOffset>197485</wp:posOffset>
            </wp:positionV>
            <wp:extent cx="1990725" cy="1493520"/>
            <wp:effectExtent l="0" t="0" r="9525" b="0"/>
            <wp:wrapSquare wrapText="bothSides"/>
            <wp:docPr id="2" name="Image 2" descr="Une image contenant texte, personne, tabl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ersonne, table, intérieur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AA4B4" w14:textId="5221CBEA" w:rsidR="0023292A" w:rsidRDefault="004F0B55" w:rsidP="001260F6">
      <w:pPr>
        <w:pStyle w:val="En-tte"/>
        <w:jc w:val="both"/>
        <w:rPr>
          <w:rFonts w:ascii="Marianne" w:hAnsi="Marianne"/>
        </w:rPr>
      </w:pPr>
      <w:r>
        <w:rPr>
          <w:rFonts w:ascii="Marianne" w:hAnsi="Marianne"/>
        </w:rPr>
        <w:t>Pour exemple, e</w:t>
      </w:r>
      <w:r w:rsidR="0023292A" w:rsidRPr="0023292A">
        <w:rPr>
          <w:rFonts w:ascii="Marianne" w:hAnsi="Marianne"/>
        </w:rPr>
        <w:t>n</w:t>
      </w:r>
      <w:r w:rsidR="0023292A">
        <w:rPr>
          <w:rFonts w:ascii="Marianne" w:hAnsi="Marianne"/>
        </w:rPr>
        <w:t xml:space="preserve"> Deux-Sèvres</w:t>
      </w:r>
      <w:r w:rsidR="00D62C86" w:rsidRPr="00D62C86">
        <w:rPr>
          <w:rFonts w:ascii="Marianne" w:hAnsi="Marianne"/>
        </w:rPr>
        <w:t xml:space="preserve">, </w:t>
      </w:r>
      <w:r w:rsidR="00D62C86">
        <w:rPr>
          <w:rFonts w:ascii="Marianne" w:hAnsi="Marianne"/>
        </w:rPr>
        <w:t>l</w:t>
      </w:r>
      <w:r w:rsidR="00D62C86" w:rsidRPr="00D62C86">
        <w:rPr>
          <w:rFonts w:ascii="Marianne" w:hAnsi="Marianne"/>
        </w:rPr>
        <w:t xml:space="preserve">e lancement réunissait </w:t>
      </w:r>
      <w:r w:rsidR="00D62C86">
        <w:rPr>
          <w:rFonts w:ascii="Marianne" w:hAnsi="Marianne"/>
        </w:rPr>
        <w:t xml:space="preserve">au Conseil départemental </w:t>
      </w:r>
      <w:r w:rsidR="00D62C86" w:rsidRPr="00D62C86">
        <w:rPr>
          <w:rFonts w:ascii="Marianne" w:hAnsi="Marianne"/>
        </w:rPr>
        <w:t>l’ensemble des acteurs de l’insertion et de l’</w:t>
      </w:r>
      <w:r w:rsidR="00D62C86">
        <w:rPr>
          <w:rFonts w:ascii="Marianne" w:hAnsi="Marianne"/>
        </w:rPr>
        <w:t xml:space="preserve">inclusion et a permis de présenter le </w:t>
      </w:r>
      <w:r w:rsidR="00372FEA">
        <w:rPr>
          <w:rFonts w:ascii="Marianne" w:hAnsi="Marianne"/>
        </w:rPr>
        <w:t>FSE+</w:t>
      </w:r>
      <w:r w:rsidR="00D62C86">
        <w:rPr>
          <w:rFonts w:ascii="Marianne" w:hAnsi="Marianne"/>
        </w:rPr>
        <w:t xml:space="preserve">, ses 6 priorités et le détail des objectifs stratégiques. Au cours de cette </w:t>
      </w:r>
      <w:r w:rsidR="00372FEA">
        <w:rPr>
          <w:rFonts w:ascii="Marianne" w:hAnsi="Marianne"/>
        </w:rPr>
        <w:t>journée</w:t>
      </w:r>
      <w:r w:rsidR="00D62C86">
        <w:rPr>
          <w:rFonts w:ascii="Marianne" w:hAnsi="Marianne"/>
        </w:rPr>
        <w:t xml:space="preserve">, la mission a </w:t>
      </w:r>
      <w:r w:rsidR="00372FEA">
        <w:rPr>
          <w:rFonts w:ascii="Marianne" w:hAnsi="Marianne"/>
        </w:rPr>
        <w:t>pu mettre en a</w:t>
      </w:r>
      <w:r w:rsidR="0023292A">
        <w:rPr>
          <w:rFonts w:ascii="Marianne" w:hAnsi="Marianne"/>
        </w:rPr>
        <w:t>vant</w:t>
      </w:r>
      <w:r w:rsidR="00D62C86">
        <w:rPr>
          <w:rFonts w:ascii="Marianne" w:hAnsi="Marianne"/>
        </w:rPr>
        <w:t xml:space="preserve"> les évolutions de cette nouvelle programmation et la stratégie déployée en région : </w:t>
      </w:r>
      <w:r w:rsidR="00D62C86" w:rsidRPr="00D62C86">
        <w:rPr>
          <w:rFonts w:ascii="Marianne" w:hAnsi="Marianne"/>
        </w:rPr>
        <w:t xml:space="preserve">l’inclusion sociale </w:t>
      </w:r>
      <w:r w:rsidR="00D62C86">
        <w:rPr>
          <w:rFonts w:ascii="Marianne" w:hAnsi="Marianne"/>
        </w:rPr>
        <w:t xml:space="preserve">est la priorité, </w:t>
      </w:r>
      <w:r w:rsidR="0023292A">
        <w:rPr>
          <w:rFonts w:ascii="Marianne" w:hAnsi="Marianne"/>
        </w:rPr>
        <w:t>ce sont</w:t>
      </w:r>
      <w:r w:rsidR="00D62C86">
        <w:rPr>
          <w:rFonts w:ascii="Marianne" w:hAnsi="Marianne"/>
        </w:rPr>
        <w:t xml:space="preserve"> près de 70% de la</w:t>
      </w:r>
      <w:r w:rsidR="00D62C86" w:rsidRPr="00D62C86">
        <w:rPr>
          <w:rFonts w:ascii="Marianne" w:hAnsi="Marianne"/>
        </w:rPr>
        <w:t xml:space="preserve"> dotation</w:t>
      </w:r>
      <w:r w:rsidR="00D62C86">
        <w:rPr>
          <w:rFonts w:ascii="Marianne" w:hAnsi="Marianne"/>
        </w:rPr>
        <w:t xml:space="preserve"> fléché</w:t>
      </w:r>
      <w:r w:rsidR="0023292A">
        <w:rPr>
          <w:rFonts w:ascii="Marianne" w:hAnsi="Marianne"/>
        </w:rPr>
        <w:t>s</w:t>
      </w:r>
      <w:r w:rsidR="00D62C86">
        <w:rPr>
          <w:rFonts w:ascii="Marianne" w:hAnsi="Marianne"/>
        </w:rPr>
        <w:t xml:space="preserve"> sur ce volet. </w:t>
      </w:r>
    </w:p>
    <w:p w14:paraId="2331EDB8" w14:textId="5BD6DCA2" w:rsidR="001316D1" w:rsidRDefault="00D62C86" w:rsidP="001260F6">
      <w:pPr>
        <w:pStyle w:val="En-tte"/>
        <w:jc w:val="both"/>
        <w:rPr>
          <w:rFonts w:ascii="Marianne" w:hAnsi="Marianne"/>
        </w:rPr>
      </w:pPr>
      <w:r>
        <w:rPr>
          <w:rFonts w:ascii="Marianne" w:hAnsi="Marianne"/>
        </w:rPr>
        <w:t>L</w:t>
      </w:r>
      <w:r w:rsidRPr="00D62C86">
        <w:rPr>
          <w:rFonts w:ascii="Marianne" w:hAnsi="Marianne"/>
        </w:rPr>
        <w:t xml:space="preserve">’intervention FSE+ </w:t>
      </w:r>
      <w:r w:rsidR="004F0B55">
        <w:rPr>
          <w:rFonts w:ascii="Marianne" w:hAnsi="Marianne"/>
        </w:rPr>
        <w:t>cible</w:t>
      </w:r>
      <w:r w:rsidRPr="00D62C86">
        <w:rPr>
          <w:rFonts w:ascii="Marianne" w:hAnsi="Marianne"/>
        </w:rPr>
        <w:t xml:space="preserve"> les personnes les plus en difficultés </w:t>
      </w:r>
      <w:r w:rsidRPr="0023292A">
        <w:rPr>
          <w:rFonts w:ascii="Marianne" w:hAnsi="Marianne"/>
          <w:i/>
        </w:rPr>
        <w:t>(au-delà des dispositifs de droit commun)</w:t>
      </w:r>
      <w:r w:rsidRPr="00D62C86">
        <w:rPr>
          <w:rFonts w:ascii="Marianne" w:hAnsi="Marianne"/>
        </w:rPr>
        <w:t xml:space="preserve"> et vise à encourager l’innovation, l’expérimentation sur toutes les priorités d’intervention.</w:t>
      </w:r>
    </w:p>
    <w:p w14:paraId="417D7002" w14:textId="14DD70AC" w:rsidR="0023292A" w:rsidRDefault="0023292A" w:rsidP="001260F6">
      <w:pPr>
        <w:pStyle w:val="En-tte"/>
        <w:jc w:val="both"/>
        <w:rPr>
          <w:rFonts w:ascii="Marianne" w:hAnsi="Marianne"/>
          <w:b/>
        </w:rPr>
      </w:pPr>
    </w:p>
    <w:p w14:paraId="4F707E77" w14:textId="6213F5A5" w:rsidR="0023292A" w:rsidRDefault="0023292A" w:rsidP="001260F6">
      <w:pPr>
        <w:pStyle w:val="En-tte"/>
        <w:jc w:val="both"/>
        <w:rPr>
          <w:rFonts w:ascii="Marianne" w:hAnsi="Marianne"/>
        </w:rPr>
      </w:pPr>
      <w:r w:rsidRPr="0023292A">
        <w:rPr>
          <w:rFonts w:ascii="Marianne" w:hAnsi="Marianne"/>
        </w:rPr>
        <w:t xml:space="preserve">L’unité a </w:t>
      </w:r>
      <w:r>
        <w:rPr>
          <w:rFonts w:ascii="Marianne" w:hAnsi="Marianne"/>
        </w:rPr>
        <w:t xml:space="preserve">aussi </w:t>
      </w:r>
      <w:r w:rsidRPr="0023292A">
        <w:rPr>
          <w:rFonts w:ascii="Marianne" w:hAnsi="Marianne"/>
        </w:rPr>
        <w:t xml:space="preserve">assisté </w:t>
      </w:r>
      <w:r w:rsidR="004F0B55">
        <w:rPr>
          <w:rFonts w:ascii="Marianne" w:hAnsi="Marianne"/>
        </w:rPr>
        <w:t xml:space="preserve">à </w:t>
      </w:r>
      <w:r w:rsidRPr="0023292A">
        <w:rPr>
          <w:rFonts w:ascii="Marianne" w:hAnsi="Marianne"/>
        </w:rPr>
        <w:t xml:space="preserve">la mise en place d’une nouvelle instance de gouvernance en Haute-Vienne, </w:t>
      </w:r>
      <w:r>
        <w:rPr>
          <w:rFonts w:ascii="Marianne" w:hAnsi="Marianne"/>
        </w:rPr>
        <w:t xml:space="preserve">le comité consultatif de suivi. Ce nouvel organe aura </w:t>
      </w:r>
      <w:r w:rsidR="00720FDB">
        <w:rPr>
          <w:rFonts w:ascii="Marianne" w:hAnsi="Marianne"/>
        </w:rPr>
        <w:t>pour</w:t>
      </w:r>
      <w:r>
        <w:rPr>
          <w:rFonts w:ascii="Marianne" w:hAnsi="Marianne"/>
        </w:rPr>
        <w:t xml:space="preserve"> mission de </w:t>
      </w:r>
      <w:r w:rsidRPr="0023292A">
        <w:rPr>
          <w:rFonts w:ascii="Marianne" w:hAnsi="Marianne"/>
        </w:rPr>
        <w:t>veille</w:t>
      </w:r>
      <w:r>
        <w:rPr>
          <w:rFonts w:ascii="Marianne" w:hAnsi="Marianne"/>
        </w:rPr>
        <w:t>r</w:t>
      </w:r>
      <w:r w:rsidRPr="0023292A">
        <w:rPr>
          <w:rFonts w:ascii="Marianne" w:hAnsi="Marianne"/>
        </w:rPr>
        <w:t xml:space="preserve"> à la qualité de la mise en œuvre d</w:t>
      </w:r>
      <w:r>
        <w:rPr>
          <w:rFonts w:ascii="Marianne" w:hAnsi="Marianne"/>
        </w:rPr>
        <w:t>u programme, d’assurer la diffusion des appels à projets et plus globalement promouvoir l’action du FSE+.</w:t>
      </w:r>
    </w:p>
    <w:p w14:paraId="733731CF" w14:textId="77777777" w:rsidR="0023292A" w:rsidRDefault="0023292A" w:rsidP="001260F6">
      <w:pPr>
        <w:pStyle w:val="En-tte"/>
        <w:jc w:val="both"/>
        <w:rPr>
          <w:rFonts w:ascii="Marianne" w:hAnsi="Marianne"/>
        </w:rPr>
      </w:pPr>
    </w:p>
    <w:p w14:paraId="4E26319E" w14:textId="136BCB48" w:rsidR="0008614A" w:rsidRPr="0008614A" w:rsidRDefault="0023292A" w:rsidP="004F0B55">
      <w:pPr>
        <w:pStyle w:val="En-tte"/>
        <w:jc w:val="both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La présence de la </w:t>
      </w:r>
      <w:r w:rsidR="00720FDB">
        <w:rPr>
          <w:rFonts w:ascii="Marianne" w:hAnsi="Marianne"/>
        </w:rPr>
        <w:t>M</w:t>
      </w:r>
      <w:r>
        <w:rPr>
          <w:rFonts w:ascii="Marianne" w:hAnsi="Marianne"/>
        </w:rPr>
        <w:t xml:space="preserve">ission </w:t>
      </w:r>
      <w:r w:rsidR="00720FDB">
        <w:rPr>
          <w:rFonts w:ascii="Marianne" w:hAnsi="Marianne"/>
        </w:rPr>
        <w:t xml:space="preserve">Fonds européen </w:t>
      </w:r>
      <w:r>
        <w:rPr>
          <w:rFonts w:ascii="Marianne" w:hAnsi="Marianne"/>
        </w:rPr>
        <w:t xml:space="preserve">dans ces événements permet </w:t>
      </w:r>
      <w:r w:rsidR="004F0B55">
        <w:rPr>
          <w:rFonts w:ascii="Marianne" w:hAnsi="Marianne"/>
        </w:rPr>
        <w:t xml:space="preserve">de répondre aux interrogations sur le programme, </w:t>
      </w:r>
      <w:r w:rsidR="004D62A2">
        <w:rPr>
          <w:rFonts w:ascii="Marianne" w:hAnsi="Marianne"/>
        </w:rPr>
        <w:t>et</w:t>
      </w:r>
      <w:r w:rsidR="004F0B55">
        <w:rPr>
          <w:rFonts w:ascii="Marianne" w:hAnsi="Marianne"/>
        </w:rPr>
        <w:t xml:space="preserve"> plus largement </w:t>
      </w:r>
      <w:r>
        <w:rPr>
          <w:rFonts w:ascii="Marianne" w:hAnsi="Marianne"/>
        </w:rPr>
        <w:t>de faire réseau, de rencontrer les acteurs mobilisé</w:t>
      </w:r>
      <w:r w:rsidR="004F0B55">
        <w:rPr>
          <w:rFonts w:ascii="Marianne" w:hAnsi="Marianne"/>
        </w:rPr>
        <w:t xml:space="preserve">s pour réduire les inégalités. Rappelons-le, le </w:t>
      </w:r>
      <w:r w:rsidR="00372FEA" w:rsidRPr="00372FEA">
        <w:rPr>
          <w:rFonts w:ascii="Marianne" w:hAnsi="Marianne"/>
        </w:rPr>
        <w:t>FSE+ est un levier, au service des territoires.</w:t>
      </w:r>
      <w:r w:rsidR="0008614A">
        <w:rPr>
          <w:rFonts w:ascii="Marianne" w:hAnsi="Marianne"/>
        </w:rPr>
        <w:t xml:space="preserve"> Sa promotion est l’une de nos priorités. </w:t>
      </w:r>
    </w:p>
    <w:p w14:paraId="0C252E94" w14:textId="77777777" w:rsidR="004F0B55" w:rsidRDefault="004F0B55" w:rsidP="00091591">
      <w:pPr>
        <w:jc w:val="both"/>
        <w:rPr>
          <w:rFonts w:ascii="Marianne" w:hAnsi="Marianne"/>
          <w:b/>
        </w:rPr>
      </w:pPr>
    </w:p>
    <w:p w14:paraId="52244151" w14:textId="77777777" w:rsidR="00BC5815" w:rsidRDefault="00720FDB" w:rsidP="00BC5815">
      <w:pPr>
        <w:jc w:val="both"/>
        <w:rPr>
          <w:rFonts w:ascii="Marianne" w:hAnsi="Marianne"/>
        </w:rPr>
      </w:pPr>
      <w:r>
        <w:rPr>
          <w:rFonts w:ascii="Marianne" w:hAnsi="Marianne"/>
        </w:rPr>
        <w:t>Avec cette ambition, l</w:t>
      </w:r>
      <w:r w:rsidR="00BB15BB" w:rsidRPr="00720FDB">
        <w:rPr>
          <w:rFonts w:ascii="Marianne" w:hAnsi="Marianne"/>
        </w:rPr>
        <w:t xml:space="preserve">a mission se rendra au </w:t>
      </w:r>
      <w:hyperlink r:id="rId9" w:history="1">
        <w:r w:rsidR="00BB15BB" w:rsidRPr="00720FDB">
          <w:rPr>
            <w:rStyle w:val="Lienhypertexte"/>
            <w:rFonts w:ascii="Marianne" w:hAnsi="Marianne"/>
          </w:rPr>
          <w:t>Village FSE</w:t>
        </w:r>
      </w:hyperlink>
      <w:r>
        <w:rPr>
          <w:rFonts w:ascii="Marianne" w:hAnsi="Marianne"/>
        </w:rPr>
        <w:t xml:space="preserve"> les 16 et 17 mars prochains. L</w:t>
      </w:r>
      <w:r w:rsidR="00BB15BB" w:rsidRPr="00720FDB">
        <w:rPr>
          <w:rFonts w:ascii="Marianne" w:hAnsi="Marianne"/>
        </w:rPr>
        <w:t xml:space="preserve">’occasion de </w:t>
      </w:r>
      <w:r w:rsidRPr="00720FDB">
        <w:rPr>
          <w:rFonts w:ascii="Marianne" w:hAnsi="Marianne"/>
        </w:rPr>
        <w:t xml:space="preserve">prendre part aux </w:t>
      </w:r>
      <w:r w:rsidR="00BB15BB" w:rsidRPr="00720FDB">
        <w:rPr>
          <w:rFonts w:ascii="Marianne" w:hAnsi="Marianne"/>
        </w:rPr>
        <w:t>réflexions, aux retours d’expériences et à l’intelligence collective</w:t>
      </w:r>
      <w:r w:rsidRPr="00720FDB">
        <w:rPr>
          <w:rFonts w:ascii="Marianne" w:hAnsi="Marianne"/>
        </w:rPr>
        <w:t xml:space="preserve"> avec l’ensemble des acteurs du FSE en </w:t>
      </w:r>
      <w:r>
        <w:rPr>
          <w:rFonts w:ascii="Marianne" w:hAnsi="Marianne"/>
        </w:rPr>
        <w:t xml:space="preserve">France, mais également de soutenir deux projets régionaux en lice aux </w:t>
      </w:r>
      <w:r w:rsidRPr="00BC5815">
        <w:rPr>
          <w:rFonts w:ascii="Marianne" w:hAnsi="Marianne"/>
          <w:b/>
        </w:rPr>
        <w:t>Trophées des Initiatives FSE 2023</w:t>
      </w:r>
      <w:r>
        <w:rPr>
          <w:rFonts w:ascii="Marianne" w:hAnsi="Marianne"/>
        </w:rPr>
        <w:t xml:space="preserve"> : </w:t>
      </w:r>
    </w:p>
    <w:p w14:paraId="465FB103" w14:textId="0E3BD0CB" w:rsidR="00BC5815" w:rsidRPr="00BC5815" w:rsidRDefault="00BC5815" w:rsidP="00BC5815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Pr="00BC5815">
        <w:rPr>
          <w:rFonts w:ascii="Marianne" w:hAnsi="Marianne"/>
          <w:b/>
        </w:rPr>
        <w:t>Prépas sport</w:t>
      </w:r>
      <w:r w:rsidRPr="00BC5815">
        <w:rPr>
          <w:rFonts w:ascii="Marianne" w:hAnsi="Marianne"/>
        </w:rPr>
        <w:t xml:space="preserve"> pour la catégorie Jeunesse </w:t>
      </w:r>
      <w:r w:rsidRPr="00BC5815">
        <w:rPr>
          <w:rFonts w:ascii="Marianne" w:hAnsi="Marianne"/>
          <w:i/>
        </w:rPr>
        <w:t>(porté par le Stade Bordelais)</w:t>
      </w:r>
      <w:r w:rsidRPr="00BC5815">
        <w:rPr>
          <w:rFonts w:ascii="Marianne" w:hAnsi="Marianne"/>
        </w:rPr>
        <w:t xml:space="preserve">, </w:t>
      </w:r>
    </w:p>
    <w:p w14:paraId="6016AB89" w14:textId="54DD321D" w:rsidR="00BC5815" w:rsidRPr="00BC5815" w:rsidRDefault="00BC5815" w:rsidP="00BC5815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</w:t>
      </w:r>
      <w:r w:rsidRPr="00BC5815">
        <w:rPr>
          <w:rFonts w:ascii="Marianne" w:hAnsi="Marianne"/>
          <w:b/>
        </w:rPr>
        <w:t>Projet d’animation et de coordination du plan départemental d’inclusion numérique</w:t>
      </w:r>
      <w:r w:rsidRPr="00BC5815">
        <w:rPr>
          <w:rFonts w:ascii="Marianne" w:hAnsi="Marianne"/>
        </w:rPr>
        <w:t xml:space="preserve"> pour la catégorie Transformation numérique </w:t>
      </w:r>
      <w:r w:rsidRPr="00BC5815">
        <w:rPr>
          <w:rFonts w:ascii="Marianne" w:hAnsi="Marianne"/>
          <w:i/>
        </w:rPr>
        <w:t>(porté par le Département du Lot-et-Garonne)</w:t>
      </w:r>
      <w:r w:rsidRPr="00BC5815">
        <w:rPr>
          <w:rFonts w:ascii="Marianne" w:hAnsi="Marianne"/>
        </w:rPr>
        <w:t>.</w:t>
      </w:r>
    </w:p>
    <w:p w14:paraId="60BF92BD" w14:textId="77777777" w:rsidR="00BC5815" w:rsidRPr="00BC5815" w:rsidRDefault="00BC5815" w:rsidP="00BC5815">
      <w:pPr>
        <w:jc w:val="both"/>
        <w:rPr>
          <w:rFonts w:ascii="Marianne" w:hAnsi="Marianne"/>
        </w:rPr>
      </w:pPr>
    </w:p>
    <w:p w14:paraId="12360BAD" w14:textId="02E67C12" w:rsidR="00983393" w:rsidRPr="00AE3BC4" w:rsidRDefault="00720FDB" w:rsidP="00AE3BC4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Pour les découvrir en détail, rendez-vous sur le </w:t>
      </w:r>
      <w:hyperlink r:id="rId10" w:history="1">
        <w:r w:rsidRPr="00720FDB">
          <w:rPr>
            <w:rStyle w:val="Lienhypertexte"/>
            <w:rFonts w:ascii="Marianne" w:hAnsi="Marianne"/>
          </w:rPr>
          <w:t>site des Trophées</w:t>
        </w:r>
      </w:hyperlink>
      <w:r>
        <w:rPr>
          <w:rFonts w:ascii="Marianne" w:hAnsi="Marianne"/>
        </w:rPr>
        <w:t xml:space="preserve"> à partir du 13 mars !</w:t>
      </w:r>
      <w:r w:rsidR="00BB15BB" w:rsidRPr="00720FDB">
        <w:rPr>
          <w:rFonts w:ascii="Marianne" w:hAnsi="Marianne"/>
        </w:rPr>
        <w:t xml:space="preserve"> </w:t>
      </w:r>
    </w:p>
    <w:sectPr w:rsidR="00983393" w:rsidRPr="00AE3BC4" w:rsidSect="000D1D7E">
      <w:headerReference w:type="default" r:id="rId11"/>
      <w:footerReference w:type="default" r:id="rId12"/>
      <w:pgSz w:w="11906" w:h="16838"/>
      <w:pgMar w:top="1484" w:right="707" w:bottom="1417" w:left="1417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BB72" w14:textId="77777777" w:rsidR="001E7351" w:rsidRDefault="001E7351" w:rsidP="003B43DA">
      <w:r>
        <w:separator/>
      </w:r>
    </w:p>
  </w:endnote>
  <w:endnote w:type="continuationSeparator" w:id="0">
    <w:p w14:paraId="05D961F2" w14:textId="77777777" w:rsidR="001E7351" w:rsidRDefault="001E7351" w:rsidP="003B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0614" w14:textId="77777777" w:rsidR="005B5C6F" w:rsidRDefault="005B5C6F">
    <w:pPr>
      <w:pStyle w:val="Pieddepage"/>
    </w:pPr>
    <w:r>
      <w:rPr>
        <w:rFonts w:ascii="Marianne" w:hAnsi="Marianne"/>
        <w:noProof/>
        <w:sz w:val="16"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3395568" wp14:editId="398E4010">
              <wp:simplePos x="0" y="0"/>
              <wp:positionH relativeFrom="column">
                <wp:posOffset>-663575</wp:posOffset>
              </wp:positionH>
              <wp:positionV relativeFrom="paragraph">
                <wp:posOffset>222250</wp:posOffset>
              </wp:positionV>
              <wp:extent cx="3287064" cy="535839"/>
              <wp:effectExtent l="0" t="0" r="0" b="0"/>
              <wp:wrapTight wrapText="bothSides">
                <wp:wrapPolygon edited="0">
                  <wp:start x="5258" y="0"/>
                  <wp:lineTo x="0" y="769"/>
                  <wp:lineTo x="0" y="20754"/>
                  <wp:lineTo x="2629" y="20754"/>
                  <wp:lineTo x="3130" y="20754"/>
                  <wp:lineTo x="13020" y="20754"/>
                  <wp:lineTo x="20907" y="17680"/>
                  <wp:lineTo x="20782" y="9224"/>
                  <wp:lineTo x="15774" y="3075"/>
                  <wp:lineTo x="10391" y="0"/>
                  <wp:lineTo x="5258" y="0"/>
                </wp:wrapPolygon>
              </wp:wrapTight>
              <wp:docPr id="220" name="Groupe 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7064" cy="535839"/>
                        <a:chOff x="0" y="0"/>
                        <a:chExt cx="3287064" cy="535839"/>
                      </a:xfrm>
                    </wpg:grpSpPr>
                    <pic:pic xmlns:pic="http://schemas.openxmlformats.org/drawingml/2006/picture">
                      <pic:nvPicPr>
                        <pic:cNvPr id="219" name="Image 2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9269"/>
                          <a:ext cx="703580" cy="496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8" name="Image 2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6594" y="0"/>
                          <a:ext cx="249047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23EA5F" id="Groupe 220" o:spid="_x0000_s1026" style="position:absolute;margin-left:-52.25pt;margin-top:17.5pt;width:258.8pt;height:42.2pt;z-index:251666432" coordsize="32870,5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19" o:spid="_x0000_s1027" type="#_x0000_t75" style="position:absolute;top:392;width:7035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">
                <v:imagedata r:id="rId3" o:title=""/>
                <v:path arrowok="t"/>
              </v:shape>
              <v:shape id="Image 218" o:spid="_x0000_s1028" type="#_x0000_t75" style="position:absolute;left:7965;width:2490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  <w:p w14:paraId="7294FEA3" w14:textId="77777777" w:rsidR="005B5C6F" w:rsidRPr="00665123" w:rsidRDefault="005B5C6F" w:rsidP="0007153C">
    <w:pPr>
      <w:pStyle w:val="Pieddepage"/>
      <w:ind w:left="-851"/>
      <w:jc w:val="right"/>
      <w:rPr>
        <w:rFonts w:ascii="Marianne" w:hAnsi="Marianne"/>
        <w:b/>
        <w:sz w:val="18"/>
      </w:rPr>
    </w:pPr>
    <w:r w:rsidRPr="00665123">
      <w:rPr>
        <w:rFonts w:ascii="Marianne" w:hAnsi="Marianne"/>
        <w:b/>
        <w:sz w:val="18"/>
      </w:rPr>
      <w:t xml:space="preserve">Contact :  </w:t>
    </w:r>
  </w:p>
  <w:p w14:paraId="58F99718" w14:textId="77777777" w:rsidR="005B5C6F" w:rsidRPr="00665123" w:rsidRDefault="005B5C6F" w:rsidP="0007153C">
    <w:pPr>
      <w:pStyle w:val="Pieddepage"/>
      <w:ind w:left="-851"/>
      <w:jc w:val="right"/>
      <w:rPr>
        <w:rFonts w:ascii="Marianne" w:hAnsi="Marianne"/>
        <w:sz w:val="18"/>
      </w:rPr>
    </w:pPr>
    <w:r>
      <w:rPr>
        <w:rFonts w:ascii="Marianne" w:hAnsi="Marianne"/>
        <w:sz w:val="18"/>
      </w:rPr>
      <w:t xml:space="preserve">DREETS Nouvelle-Aquitaine - </w:t>
    </w:r>
    <w:r w:rsidRPr="00665123">
      <w:rPr>
        <w:rFonts w:ascii="Marianne" w:hAnsi="Marianne"/>
        <w:sz w:val="18"/>
      </w:rPr>
      <w:t xml:space="preserve">Mission Fonds européens </w:t>
    </w:r>
  </w:p>
  <w:p w14:paraId="7A265280" w14:textId="77777777" w:rsidR="005B5C6F" w:rsidRPr="00405FE7" w:rsidRDefault="001E7351" w:rsidP="00405FE7">
    <w:pPr>
      <w:pStyle w:val="Pieddepage"/>
      <w:ind w:left="-851"/>
      <w:jc w:val="right"/>
    </w:pPr>
    <w:hyperlink r:id="rId5" w:history="1">
      <w:r w:rsidR="005B5C6F" w:rsidRPr="00BD101E">
        <w:rPr>
          <w:rStyle w:val="Lienhypertexte"/>
        </w:rPr>
        <w:t>DREETS-NA.UR33-FSE@dreets.gouv.fr</w:t>
      </w:r>
    </w:hyperlink>
    <w:r w:rsidR="005B5C6F">
      <w:t xml:space="preserve"> </w:t>
    </w:r>
    <w:r w:rsidR="005B5C6F" w:rsidRPr="00665123">
      <w:rPr>
        <w:rFonts w:ascii="Marianne" w:hAnsi="Marianne"/>
        <w:sz w:val="18"/>
      </w:rPr>
      <w:t xml:space="preserve">  </w:t>
    </w:r>
  </w:p>
  <w:p w14:paraId="2B37F016" w14:textId="77777777" w:rsidR="005B5C6F" w:rsidRPr="009F586E" w:rsidRDefault="005B5C6F" w:rsidP="0007153C">
    <w:pPr>
      <w:pStyle w:val="Pieddepage"/>
      <w:ind w:hanging="851"/>
      <w:jc w:val="right"/>
      <w:rPr>
        <w:rFonts w:ascii="Marianne" w:hAnsi="Marianne"/>
        <w:sz w:val="18"/>
      </w:rPr>
    </w:pPr>
    <w:r>
      <w:rPr>
        <w:rFonts w:ascii="Marianne" w:hAnsi="Marianne"/>
        <w:sz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E3F7" w14:textId="77777777" w:rsidR="001E7351" w:rsidRDefault="001E7351" w:rsidP="003B43DA">
      <w:r>
        <w:separator/>
      </w:r>
    </w:p>
  </w:footnote>
  <w:footnote w:type="continuationSeparator" w:id="0">
    <w:p w14:paraId="72D5B105" w14:textId="77777777" w:rsidR="001E7351" w:rsidRDefault="001E7351" w:rsidP="003B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2E05" w14:textId="5B96EB3A" w:rsidR="005B5C6F" w:rsidRDefault="0008614A" w:rsidP="005B453D">
    <w:pPr>
      <w:pStyle w:val="En-tte"/>
      <w:jc w:val="right"/>
      <w:rPr>
        <w:rFonts w:ascii="Marianne" w:hAnsi="Marianne"/>
      </w:rPr>
    </w:pPr>
    <w:r>
      <w:rPr>
        <w:rFonts w:ascii="Marianne" w:hAnsi="Marianne"/>
        <w:noProof/>
        <w:lang w:eastAsia="fr-FR"/>
      </w:rPr>
      <w:drawing>
        <wp:anchor distT="0" distB="0" distL="114300" distR="114300" simplePos="0" relativeHeight="251667456" behindDoc="1" locked="0" layoutInCell="1" allowOverlap="1" wp14:anchorId="6726BEF2" wp14:editId="4C81B9B0">
          <wp:simplePos x="0" y="0"/>
          <wp:positionH relativeFrom="column">
            <wp:posOffset>-624840</wp:posOffset>
          </wp:positionH>
          <wp:positionV relativeFrom="paragraph">
            <wp:posOffset>-149539</wp:posOffset>
          </wp:positionV>
          <wp:extent cx="1674495" cy="1176655"/>
          <wp:effectExtent l="0" t="0" r="1905" b="4445"/>
          <wp:wrapTight wrapText="bothSides">
            <wp:wrapPolygon edited="0">
              <wp:start x="0" y="0"/>
              <wp:lineTo x="0" y="21332"/>
              <wp:lineTo x="21379" y="21332"/>
              <wp:lineTo x="21379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_region_Nouvelle_Aquitaine_RVB-mascul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6"/>
                  <a:stretch/>
                </pic:blipFill>
                <pic:spPr bwMode="auto">
                  <a:xfrm>
                    <a:off x="0" y="0"/>
                    <a:ext cx="1674495" cy="1176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6EF9" w14:textId="77777777" w:rsidR="005B5C6F" w:rsidRDefault="005B5C6F" w:rsidP="005B453D">
    <w:pPr>
      <w:pStyle w:val="En-tte"/>
      <w:jc w:val="right"/>
      <w:rPr>
        <w:rFonts w:ascii="Marianne" w:hAnsi="Marian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276"/>
    <w:multiLevelType w:val="hybridMultilevel"/>
    <w:tmpl w:val="601C9C86"/>
    <w:lvl w:ilvl="0" w:tplc="E11ED002">
      <w:numFmt w:val="bullet"/>
      <w:lvlText w:val="-"/>
      <w:lvlJc w:val="left"/>
      <w:pPr>
        <w:ind w:left="1068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4622CD"/>
    <w:multiLevelType w:val="hybridMultilevel"/>
    <w:tmpl w:val="7E4EF35A"/>
    <w:lvl w:ilvl="0" w:tplc="B3264A7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A9B"/>
    <w:multiLevelType w:val="hybridMultilevel"/>
    <w:tmpl w:val="840EB15C"/>
    <w:lvl w:ilvl="0" w:tplc="F94EBA6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5BC8"/>
    <w:multiLevelType w:val="hybridMultilevel"/>
    <w:tmpl w:val="AF60854A"/>
    <w:lvl w:ilvl="0" w:tplc="F9F25F74">
      <w:numFmt w:val="bullet"/>
      <w:lvlText w:val=""/>
      <w:lvlJc w:val="left"/>
      <w:pPr>
        <w:ind w:left="2912" w:hanging="360"/>
      </w:pPr>
      <w:rPr>
        <w:rFonts w:ascii="Wingdings" w:eastAsiaTheme="minorEastAsia" w:hAnsi="Wingdings" w:cstheme="minorBid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9FE53D8"/>
    <w:multiLevelType w:val="hybridMultilevel"/>
    <w:tmpl w:val="A9F21AAA"/>
    <w:lvl w:ilvl="0" w:tplc="E11ED002">
      <w:numFmt w:val="bullet"/>
      <w:lvlText w:val="-"/>
      <w:lvlJc w:val="left"/>
      <w:pPr>
        <w:ind w:left="862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CAD3BB5"/>
    <w:multiLevelType w:val="hybridMultilevel"/>
    <w:tmpl w:val="86085364"/>
    <w:lvl w:ilvl="0" w:tplc="F94EBA6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6A"/>
    <w:rsid w:val="000107CA"/>
    <w:rsid w:val="00022443"/>
    <w:rsid w:val="00043B32"/>
    <w:rsid w:val="000449E5"/>
    <w:rsid w:val="00044B69"/>
    <w:rsid w:val="00063274"/>
    <w:rsid w:val="0007153C"/>
    <w:rsid w:val="00077E89"/>
    <w:rsid w:val="0008614A"/>
    <w:rsid w:val="00091591"/>
    <w:rsid w:val="000A2C6A"/>
    <w:rsid w:val="000A4E18"/>
    <w:rsid w:val="000D1D7E"/>
    <w:rsid w:val="00107253"/>
    <w:rsid w:val="00107ACF"/>
    <w:rsid w:val="00110176"/>
    <w:rsid w:val="001260F6"/>
    <w:rsid w:val="001316D1"/>
    <w:rsid w:val="00175697"/>
    <w:rsid w:val="001E7351"/>
    <w:rsid w:val="001E7607"/>
    <w:rsid w:val="0023292A"/>
    <w:rsid w:val="00233402"/>
    <w:rsid w:val="00267F86"/>
    <w:rsid w:val="00281D2B"/>
    <w:rsid w:val="002932E4"/>
    <w:rsid w:val="002A0E7E"/>
    <w:rsid w:val="002B4E61"/>
    <w:rsid w:val="002C05B1"/>
    <w:rsid w:val="002C2B2E"/>
    <w:rsid w:val="002C58A2"/>
    <w:rsid w:val="002E397B"/>
    <w:rsid w:val="00304EDC"/>
    <w:rsid w:val="0034787C"/>
    <w:rsid w:val="00372FEA"/>
    <w:rsid w:val="003B43DA"/>
    <w:rsid w:val="003F1475"/>
    <w:rsid w:val="003F45F5"/>
    <w:rsid w:val="00404E15"/>
    <w:rsid w:val="00405FE7"/>
    <w:rsid w:val="00420CA6"/>
    <w:rsid w:val="004A29D0"/>
    <w:rsid w:val="004C2FDB"/>
    <w:rsid w:val="004D62A2"/>
    <w:rsid w:val="004F0B55"/>
    <w:rsid w:val="005556D0"/>
    <w:rsid w:val="0056498C"/>
    <w:rsid w:val="005B453D"/>
    <w:rsid w:val="005B5C6F"/>
    <w:rsid w:val="005C31AB"/>
    <w:rsid w:val="005E1674"/>
    <w:rsid w:val="0062662A"/>
    <w:rsid w:val="00636BD0"/>
    <w:rsid w:val="00640236"/>
    <w:rsid w:val="00665123"/>
    <w:rsid w:val="006D244B"/>
    <w:rsid w:val="006E228D"/>
    <w:rsid w:val="006E7B01"/>
    <w:rsid w:val="007109C2"/>
    <w:rsid w:val="0071356A"/>
    <w:rsid w:val="00720FDB"/>
    <w:rsid w:val="00774A95"/>
    <w:rsid w:val="007A56C6"/>
    <w:rsid w:val="007B33C2"/>
    <w:rsid w:val="007E3E54"/>
    <w:rsid w:val="00805215"/>
    <w:rsid w:val="008216FA"/>
    <w:rsid w:val="00825A55"/>
    <w:rsid w:val="0082763B"/>
    <w:rsid w:val="008503D8"/>
    <w:rsid w:val="00856BDF"/>
    <w:rsid w:val="00860B0B"/>
    <w:rsid w:val="008614C0"/>
    <w:rsid w:val="00886188"/>
    <w:rsid w:val="008A52F5"/>
    <w:rsid w:val="008B7528"/>
    <w:rsid w:val="008D558D"/>
    <w:rsid w:val="008D6C5C"/>
    <w:rsid w:val="00957C3A"/>
    <w:rsid w:val="00983393"/>
    <w:rsid w:val="00986647"/>
    <w:rsid w:val="009F586E"/>
    <w:rsid w:val="00A075DA"/>
    <w:rsid w:val="00A24FE6"/>
    <w:rsid w:val="00A5146B"/>
    <w:rsid w:val="00A902D2"/>
    <w:rsid w:val="00A9376E"/>
    <w:rsid w:val="00AC0E26"/>
    <w:rsid w:val="00AC5BF5"/>
    <w:rsid w:val="00AE3BC4"/>
    <w:rsid w:val="00B01912"/>
    <w:rsid w:val="00B74E2F"/>
    <w:rsid w:val="00BB15BB"/>
    <w:rsid w:val="00BC5815"/>
    <w:rsid w:val="00C003B5"/>
    <w:rsid w:val="00C11E1D"/>
    <w:rsid w:val="00C155D9"/>
    <w:rsid w:val="00C436F3"/>
    <w:rsid w:val="00C66F93"/>
    <w:rsid w:val="00C80A27"/>
    <w:rsid w:val="00C917EA"/>
    <w:rsid w:val="00C96C8E"/>
    <w:rsid w:val="00CE26B7"/>
    <w:rsid w:val="00D20AA0"/>
    <w:rsid w:val="00D27F6B"/>
    <w:rsid w:val="00D34FAF"/>
    <w:rsid w:val="00D60B48"/>
    <w:rsid w:val="00D62C86"/>
    <w:rsid w:val="00D92AE1"/>
    <w:rsid w:val="00D9737B"/>
    <w:rsid w:val="00DD19E2"/>
    <w:rsid w:val="00DE40CF"/>
    <w:rsid w:val="00E04071"/>
    <w:rsid w:val="00E13895"/>
    <w:rsid w:val="00E56698"/>
    <w:rsid w:val="00E67318"/>
    <w:rsid w:val="00E71722"/>
    <w:rsid w:val="00E8166A"/>
    <w:rsid w:val="00E927D5"/>
    <w:rsid w:val="00EB2C1B"/>
    <w:rsid w:val="00EB7BF0"/>
    <w:rsid w:val="00EF298D"/>
    <w:rsid w:val="00F24D28"/>
    <w:rsid w:val="00F2647D"/>
    <w:rsid w:val="00F83E25"/>
    <w:rsid w:val="00F949CD"/>
    <w:rsid w:val="00F959DB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C9E5"/>
  <w15:docId w15:val="{3EFDCC6B-347F-4636-93EA-10EC158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6E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3DA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B43DA"/>
  </w:style>
  <w:style w:type="paragraph" w:styleId="Pieddepage">
    <w:name w:val="footer"/>
    <w:basedOn w:val="Normal"/>
    <w:link w:val="PieddepageCar"/>
    <w:uiPriority w:val="99"/>
    <w:unhideWhenUsed/>
    <w:rsid w:val="003B43DA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B43DA"/>
  </w:style>
  <w:style w:type="character" w:styleId="Lienhypertexte">
    <w:name w:val="Hyperlink"/>
    <w:basedOn w:val="Policepardfaut"/>
    <w:uiPriority w:val="99"/>
    <w:unhideWhenUsed/>
    <w:rsid w:val="006E228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78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93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7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76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76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7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76E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llage-fse.fr/concours-trophee-des-initiat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llage-fse.f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mailto:DREETS-NA.UR33-FSE@dreets.gouv.fr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GUERET Charlotte (DREETS-NA)</dc:creator>
  <cp:lastModifiedBy>SAUVAGE, Valerie (DREETS-NA)</cp:lastModifiedBy>
  <cp:revision>2</cp:revision>
  <cp:lastPrinted>2022-08-01T09:57:00Z</cp:lastPrinted>
  <dcterms:created xsi:type="dcterms:W3CDTF">2023-03-07T09:59:00Z</dcterms:created>
  <dcterms:modified xsi:type="dcterms:W3CDTF">2023-03-07T09:59:00Z</dcterms:modified>
</cp:coreProperties>
</file>